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bookmarkStart w:id="0" w:name="_GoBack"/>
      <w:bookmarkEnd w:id="0"/>
    </w:p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 xml:space="preserve">DAFTAR </w:t>
      </w:r>
      <w:r w:rsidRPr="00747436">
        <w:rPr>
          <w:rFonts w:ascii="Arial" w:hAnsi="Arial" w:cs="Arial"/>
          <w:b/>
          <w:sz w:val="36"/>
          <w:szCs w:val="36"/>
          <w:lang w:val="id-ID"/>
        </w:rPr>
        <w:t>RIWAYAT HIDUP</w:t>
      </w:r>
    </w:p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>(CURRICULUM VITAI)</w:t>
      </w:r>
    </w:p>
    <w:p w:rsidR="00B008F0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Pr="00747436" w:rsidRDefault="00B008F0" w:rsidP="00B008F0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Default="00B008F0" w:rsidP="00B008F0">
      <w:pPr>
        <w:jc w:val="center"/>
        <w:rPr>
          <w:b/>
          <w:sz w:val="28"/>
          <w:szCs w:val="28"/>
        </w:rPr>
      </w:pPr>
    </w:p>
    <w:p w:rsidR="00B008F0" w:rsidRDefault="00B008F0" w:rsidP="00B008F0">
      <w:pPr>
        <w:jc w:val="center"/>
        <w:rPr>
          <w:b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114300</wp:posOffset>
            </wp:positionV>
            <wp:extent cx="1386205" cy="1590675"/>
            <wp:effectExtent l="19050" t="0" r="4445" b="0"/>
            <wp:wrapNone/>
            <wp:docPr id="4" name="Picture 4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8F0" w:rsidRDefault="00B008F0" w:rsidP="00B008F0">
      <w:pPr>
        <w:jc w:val="center"/>
        <w:rPr>
          <w:b/>
          <w:sz w:val="28"/>
          <w:szCs w:val="28"/>
        </w:rPr>
      </w:pPr>
    </w:p>
    <w:p w:rsidR="00B008F0" w:rsidRPr="0071486C" w:rsidRDefault="00B008F0" w:rsidP="00B008F0">
      <w:pPr>
        <w:jc w:val="center"/>
        <w:rPr>
          <w:b/>
          <w:sz w:val="28"/>
          <w:szCs w:val="28"/>
        </w:rPr>
      </w:pPr>
    </w:p>
    <w:p w:rsidR="00B008F0" w:rsidRDefault="00B008F0" w:rsidP="00B008F0">
      <w:pPr>
        <w:tabs>
          <w:tab w:val="left" w:pos="6233"/>
        </w:tabs>
        <w:rPr>
          <w:rFonts w:ascii="Arial" w:hAnsi="Arial" w:cs="Arial"/>
          <w:b/>
          <w:i/>
          <w:lang w:val="id-ID"/>
        </w:rPr>
      </w:pPr>
      <w:r>
        <w:rPr>
          <w:rFonts w:ascii="Arial" w:hAnsi="Arial" w:cs="Arial"/>
          <w:b/>
          <w:i/>
          <w:lang w:val="id-ID"/>
        </w:rPr>
        <w:tab/>
      </w: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i/>
          <w:lang w:val="id-ID"/>
        </w:rPr>
      </w:pPr>
    </w:p>
    <w:p w:rsidR="00B008F0" w:rsidRPr="00B008F0" w:rsidRDefault="00B008F0" w:rsidP="00B008F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008F0">
        <w:rPr>
          <w:rFonts w:ascii="Arial" w:hAnsi="Arial" w:cs="Arial"/>
          <w:b/>
          <w:sz w:val="28"/>
          <w:szCs w:val="28"/>
        </w:rPr>
        <w:t xml:space="preserve">Prof. Dr. </w:t>
      </w:r>
      <w:r w:rsidRPr="00B008F0">
        <w:rPr>
          <w:rFonts w:ascii="Arial" w:hAnsi="Arial" w:cs="Arial"/>
          <w:b/>
          <w:sz w:val="28"/>
          <w:szCs w:val="28"/>
          <w:lang w:val="id-ID"/>
        </w:rPr>
        <w:t xml:space="preserve">H. </w:t>
      </w:r>
      <w:r w:rsidRPr="00B008F0">
        <w:rPr>
          <w:rFonts w:ascii="Arial" w:hAnsi="Arial" w:cs="Arial"/>
          <w:b/>
          <w:sz w:val="28"/>
          <w:szCs w:val="28"/>
        </w:rPr>
        <w:t>Joni Emirzon, SH., M.Hum.</w:t>
      </w:r>
      <w:r w:rsidRPr="00B008F0">
        <w:rPr>
          <w:rFonts w:ascii="Arial" w:hAnsi="Arial" w:cs="Arial"/>
          <w:b/>
          <w:sz w:val="28"/>
          <w:szCs w:val="28"/>
          <w:lang w:val="id-ID"/>
        </w:rPr>
        <w:t xml:space="preserve"> FCBarb.</w:t>
      </w:r>
    </w:p>
    <w:p w:rsidR="00F97C69" w:rsidRDefault="00B008F0" w:rsidP="00B008F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008F0">
        <w:rPr>
          <w:rFonts w:ascii="Arial" w:hAnsi="Arial" w:cs="Arial"/>
          <w:b/>
          <w:sz w:val="28"/>
          <w:szCs w:val="28"/>
          <w:lang w:val="id-ID"/>
        </w:rPr>
        <w:t xml:space="preserve">Guru Besar Hukum </w:t>
      </w:r>
      <w:r w:rsidR="00F97C69">
        <w:rPr>
          <w:rFonts w:ascii="Arial" w:hAnsi="Arial" w:cs="Arial"/>
          <w:b/>
          <w:sz w:val="28"/>
          <w:szCs w:val="28"/>
          <w:lang w:val="id-ID"/>
        </w:rPr>
        <w:t xml:space="preserve">Keperdataan kekhususan </w:t>
      </w:r>
    </w:p>
    <w:p w:rsidR="00B008F0" w:rsidRPr="00B008F0" w:rsidRDefault="00F97C69" w:rsidP="00B008F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Hukum Dagang/</w:t>
      </w:r>
      <w:r w:rsidR="00B008F0" w:rsidRPr="00B008F0">
        <w:rPr>
          <w:rFonts w:ascii="Arial" w:hAnsi="Arial" w:cs="Arial"/>
          <w:b/>
          <w:sz w:val="28"/>
          <w:szCs w:val="28"/>
          <w:lang w:val="id-ID"/>
        </w:rPr>
        <w:t>Bisnis</w:t>
      </w:r>
    </w:p>
    <w:p w:rsidR="00B008F0" w:rsidRPr="00B008F0" w:rsidRDefault="00B008F0" w:rsidP="00B008F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008F0">
        <w:rPr>
          <w:rFonts w:ascii="Arial" w:hAnsi="Arial" w:cs="Arial"/>
          <w:b/>
          <w:sz w:val="28"/>
          <w:szCs w:val="28"/>
          <w:lang w:val="id-ID"/>
        </w:rPr>
        <w:t>Fakultas Hukum Universitas Sriwijaya</w:t>
      </w:r>
    </w:p>
    <w:p w:rsidR="00B008F0" w:rsidRPr="00B008F0" w:rsidRDefault="00B008F0" w:rsidP="00B008F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B008F0" w:rsidRPr="00B008F0" w:rsidRDefault="00B008F0" w:rsidP="00B008F0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PALEMBANG, JUNI 201</w:t>
      </w:r>
      <w:r w:rsidR="00472044">
        <w:rPr>
          <w:rFonts w:ascii="Arial" w:hAnsi="Arial" w:cs="Arial"/>
          <w:b/>
          <w:sz w:val="32"/>
          <w:szCs w:val="32"/>
          <w:lang w:val="id-ID"/>
        </w:rPr>
        <w:t>8</w:t>
      </w:r>
    </w:p>
    <w:p w:rsidR="00B008F0" w:rsidRDefault="00B008F0" w:rsidP="0071486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Default="00B008F0" w:rsidP="0071486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008F0" w:rsidRDefault="00B008F0" w:rsidP="0071486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71486C" w:rsidRPr="00747436" w:rsidRDefault="00747436" w:rsidP="0071486C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lastRenderedPageBreak/>
        <w:t xml:space="preserve">DAFTAR </w:t>
      </w:r>
      <w:r w:rsidR="0071486C" w:rsidRPr="00747436">
        <w:rPr>
          <w:rFonts w:ascii="Arial" w:hAnsi="Arial" w:cs="Arial"/>
          <w:b/>
          <w:sz w:val="36"/>
          <w:szCs w:val="36"/>
          <w:lang w:val="id-ID"/>
        </w:rPr>
        <w:t>RIWAYAT HIDUP</w:t>
      </w:r>
    </w:p>
    <w:p w:rsidR="0071486C" w:rsidRDefault="0071486C" w:rsidP="0071486C">
      <w:pPr>
        <w:jc w:val="center"/>
        <w:rPr>
          <w:b/>
          <w:sz w:val="28"/>
          <w:szCs w:val="28"/>
        </w:rPr>
      </w:pPr>
    </w:p>
    <w:p w:rsidR="0071486C" w:rsidRDefault="00EA013F" w:rsidP="0071486C">
      <w:pPr>
        <w:jc w:val="center"/>
        <w:rPr>
          <w:b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114300</wp:posOffset>
            </wp:positionV>
            <wp:extent cx="1386205" cy="1590675"/>
            <wp:effectExtent l="0" t="0" r="0" b="0"/>
            <wp:wrapNone/>
            <wp:docPr id="2" name="Picture 2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6C" w:rsidRDefault="0071486C" w:rsidP="0071486C">
      <w:pPr>
        <w:jc w:val="center"/>
        <w:rPr>
          <w:b/>
          <w:sz w:val="28"/>
          <w:szCs w:val="28"/>
        </w:rPr>
      </w:pPr>
    </w:p>
    <w:p w:rsidR="007B6D69" w:rsidRPr="0071486C" w:rsidRDefault="007B6D69" w:rsidP="0071486C">
      <w:pPr>
        <w:jc w:val="center"/>
        <w:rPr>
          <w:b/>
          <w:sz w:val="28"/>
          <w:szCs w:val="28"/>
        </w:rPr>
      </w:pPr>
    </w:p>
    <w:p w:rsidR="00FC1CB6" w:rsidRDefault="00F64B3E" w:rsidP="00F64B3E">
      <w:pPr>
        <w:tabs>
          <w:tab w:val="left" w:pos="6233"/>
        </w:tabs>
        <w:rPr>
          <w:rFonts w:ascii="Arial" w:hAnsi="Arial" w:cs="Arial"/>
          <w:b/>
          <w:i/>
          <w:lang w:val="id-ID"/>
        </w:rPr>
      </w:pPr>
      <w:r>
        <w:rPr>
          <w:rFonts w:ascii="Arial" w:hAnsi="Arial" w:cs="Arial"/>
          <w:b/>
          <w:i/>
          <w:lang w:val="id-ID"/>
        </w:rPr>
        <w:tab/>
      </w: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FC1CB6" w:rsidRDefault="00FC1CB6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095D98" w:rsidRDefault="00095D98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773A63" w:rsidRDefault="00773A63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773A63" w:rsidRDefault="00773A63" w:rsidP="00FC1CB6">
      <w:pPr>
        <w:jc w:val="center"/>
        <w:rPr>
          <w:rFonts w:ascii="Arial" w:hAnsi="Arial" w:cs="Arial"/>
          <w:b/>
          <w:i/>
          <w:lang w:val="id-ID"/>
        </w:rPr>
      </w:pPr>
    </w:p>
    <w:p w:rsidR="0071486C" w:rsidRPr="000F202A" w:rsidRDefault="0071486C" w:rsidP="00FC1CB6">
      <w:pPr>
        <w:rPr>
          <w:rFonts w:ascii="Arial" w:hAnsi="Arial" w:cs="Arial"/>
          <w:b/>
          <w:i/>
          <w:lang w:val="id-ID"/>
        </w:rPr>
      </w:pPr>
      <w:r w:rsidRPr="000F202A">
        <w:rPr>
          <w:rFonts w:ascii="Arial" w:hAnsi="Arial" w:cs="Arial"/>
          <w:b/>
          <w:i/>
          <w:lang w:val="id-ID"/>
        </w:rPr>
        <w:t>I. Data Pribadi:</w:t>
      </w:r>
    </w:p>
    <w:p w:rsidR="0071486C" w:rsidRPr="00F64B3E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Prof. Dr. </w:t>
      </w:r>
      <w:r w:rsidR="00D818D7">
        <w:rPr>
          <w:rFonts w:ascii="Arial" w:hAnsi="Arial" w:cs="Arial"/>
          <w:sz w:val="20"/>
          <w:szCs w:val="20"/>
          <w:lang w:val="id-ID"/>
        </w:rPr>
        <w:t xml:space="preserve">H. </w:t>
      </w:r>
      <w:r>
        <w:rPr>
          <w:rFonts w:ascii="Arial" w:hAnsi="Arial" w:cs="Arial"/>
          <w:sz w:val="20"/>
          <w:szCs w:val="20"/>
        </w:rPr>
        <w:t>Joni Emirzon, SH., M.Hum.</w:t>
      </w:r>
      <w:r w:rsidR="00F64B3E">
        <w:rPr>
          <w:rFonts w:ascii="Arial" w:hAnsi="Arial" w:cs="Arial"/>
          <w:sz w:val="20"/>
          <w:szCs w:val="20"/>
          <w:lang w:val="id-ID"/>
        </w:rPr>
        <w:t xml:space="preserve"> FCBarb</w:t>
      </w:r>
    </w:p>
    <w:p w:rsidR="0071486C" w:rsidRPr="000D1A6B" w:rsidRDefault="000D1A6B" w:rsidP="0071486C">
      <w:pPr>
        <w:ind w:left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NIP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0"/>
          <w:szCs w:val="20"/>
        </w:rPr>
        <w:t>196606171990011001</w:t>
      </w:r>
    </w:p>
    <w:p w:rsidR="0071486C" w:rsidRPr="007B6D69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Pangkat/Gol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F12335">
        <w:rPr>
          <w:rFonts w:ascii="Arial" w:hAnsi="Arial" w:cs="Arial"/>
          <w:sz w:val="20"/>
          <w:szCs w:val="20"/>
          <w:lang w:val="id-ID"/>
        </w:rPr>
        <w:t xml:space="preserve">: </w:t>
      </w:r>
      <w:r w:rsidR="00A106E7">
        <w:rPr>
          <w:rFonts w:ascii="Arial" w:hAnsi="Arial" w:cs="Arial"/>
          <w:sz w:val="20"/>
          <w:szCs w:val="20"/>
          <w:lang w:val="id-ID"/>
        </w:rPr>
        <w:t>IV</w:t>
      </w:r>
      <w:r w:rsidR="00D818D7">
        <w:rPr>
          <w:rFonts w:ascii="Arial" w:hAnsi="Arial" w:cs="Arial"/>
          <w:sz w:val="20"/>
          <w:szCs w:val="20"/>
        </w:rPr>
        <w:t>E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Tempat/tanggal Lahir: Pagar Alam, 17 Juni 1966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Agama 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 Islam</w:t>
      </w:r>
    </w:p>
    <w:p w:rsidR="00C71E6B" w:rsidRDefault="00126695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Jabatan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 Guru Besar Hukum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Keperdataan kekhususan </w:t>
      </w:r>
    </w:p>
    <w:p w:rsidR="0071486C" w:rsidRPr="00C71E6B" w:rsidRDefault="00C71E6B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                          Hk. Dagang/</w:t>
      </w:r>
      <w:r w:rsidR="00A927C5">
        <w:rPr>
          <w:rFonts w:ascii="Arial" w:hAnsi="Arial" w:cs="Arial"/>
          <w:sz w:val="20"/>
          <w:szCs w:val="20"/>
        </w:rPr>
        <w:t>Bisnis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Unit Kerja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 Fakultas Hukum Universitas Sriwijaya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Keluarga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Istri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 Yulita Herlina, SE.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Anak</w:t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</w:p>
    <w:p w:rsidR="0071486C" w:rsidRDefault="00142DAD" w:rsidP="0071486C">
      <w:pPr>
        <w:numPr>
          <w:ilvl w:val="0"/>
          <w:numId w:val="33"/>
        </w:numPr>
        <w:tabs>
          <w:tab w:val="clear" w:pos="720"/>
        </w:tabs>
        <w:ind w:left="1800" w:hanging="18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dr. </w:t>
      </w:r>
      <w:r w:rsidR="0071486C">
        <w:rPr>
          <w:rFonts w:ascii="Arial" w:hAnsi="Arial" w:cs="Arial"/>
          <w:sz w:val="20"/>
          <w:szCs w:val="20"/>
          <w:lang w:val="id-ID"/>
        </w:rPr>
        <w:t>M. Fadhil Oktavian Emirzon</w:t>
      </w:r>
      <w:r w:rsidR="000378E1">
        <w:rPr>
          <w:rFonts w:ascii="Arial" w:hAnsi="Arial" w:cs="Arial"/>
          <w:sz w:val="20"/>
          <w:szCs w:val="20"/>
          <w:lang w:val="id-ID"/>
        </w:rPr>
        <w:t xml:space="preserve">, S.Ked. </w:t>
      </w:r>
    </w:p>
    <w:p w:rsidR="0071486C" w:rsidRDefault="0071486C" w:rsidP="0071486C">
      <w:pPr>
        <w:numPr>
          <w:ilvl w:val="0"/>
          <w:numId w:val="33"/>
        </w:numPr>
        <w:tabs>
          <w:tab w:val="clear" w:pos="720"/>
        </w:tabs>
        <w:ind w:left="1800" w:hanging="18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M. Afifi Baskhara Emirzon</w:t>
      </w:r>
      <w:r w:rsidR="00142DAD">
        <w:rPr>
          <w:rFonts w:ascii="Arial" w:hAnsi="Arial" w:cs="Arial"/>
          <w:sz w:val="20"/>
          <w:szCs w:val="20"/>
          <w:lang w:val="id-ID"/>
        </w:rPr>
        <w:t>, S.Ked</w:t>
      </w:r>
      <w:r w:rsidR="00A906A5">
        <w:rPr>
          <w:rFonts w:ascii="Arial" w:hAnsi="Arial" w:cs="Arial"/>
          <w:sz w:val="20"/>
          <w:szCs w:val="20"/>
          <w:lang w:val="id-ID"/>
        </w:rPr>
        <w:t xml:space="preserve"> (FK. UNSRI)</w:t>
      </w:r>
    </w:p>
    <w:p w:rsidR="0071486C" w:rsidRPr="009D2A5C" w:rsidRDefault="0071486C" w:rsidP="0071486C">
      <w:pPr>
        <w:numPr>
          <w:ilvl w:val="0"/>
          <w:numId w:val="33"/>
        </w:numPr>
        <w:tabs>
          <w:tab w:val="clear" w:pos="720"/>
        </w:tabs>
        <w:ind w:left="1800" w:hanging="18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M. Raffi Zafran Emirzon</w:t>
      </w:r>
      <w:r w:rsidR="00A906A5">
        <w:rPr>
          <w:rFonts w:ascii="Arial" w:hAnsi="Arial" w:cs="Arial"/>
          <w:sz w:val="20"/>
          <w:szCs w:val="20"/>
          <w:lang w:val="id-ID"/>
        </w:rPr>
        <w:t xml:space="preserve"> (</w:t>
      </w:r>
      <w:r w:rsidR="00142DAD">
        <w:rPr>
          <w:rFonts w:ascii="Arial" w:hAnsi="Arial" w:cs="Arial"/>
          <w:sz w:val="20"/>
          <w:szCs w:val="20"/>
          <w:lang w:val="id-ID"/>
        </w:rPr>
        <w:t>FH Undip</w:t>
      </w:r>
      <w:r w:rsidR="00A906A5">
        <w:rPr>
          <w:rFonts w:ascii="Arial" w:hAnsi="Arial" w:cs="Arial"/>
          <w:sz w:val="20"/>
          <w:szCs w:val="20"/>
          <w:lang w:val="id-ID"/>
        </w:rPr>
        <w:t>)</w:t>
      </w:r>
    </w:p>
    <w:p w:rsidR="0071486C" w:rsidRPr="009D2A5C" w:rsidRDefault="0071486C" w:rsidP="0071486C">
      <w:pPr>
        <w:ind w:left="270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Alamat :</w:t>
      </w:r>
    </w:p>
    <w:p w:rsidR="0071486C" w:rsidRPr="00BB5BAC" w:rsidRDefault="0071486C" w:rsidP="0071486C">
      <w:pPr>
        <w:pStyle w:val="BodyTextIndent2"/>
        <w:spacing w:line="240" w:lineRule="auto"/>
        <w:ind w:left="1620"/>
        <w:rPr>
          <w:rFonts w:ascii="Arial" w:hAnsi="Arial" w:cs="Arial"/>
          <w:sz w:val="22"/>
          <w:szCs w:val="22"/>
        </w:rPr>
      </w:pPr>
      <w:r w:rsidRPr="009D2A5C">
        <w:rPr>
          <w:lang w:val="id-ID"/>
        </w:rPr>
        <w:t>Rumah: Jl. Sentosa Lg. Samiaji No.</w:t>
      </w:r>
      <w:r w:rsidR="00747436">
        <w:rPr>
          <w:lang w:val="id-ID"/>
        </w:rPr>
        <w:t xml:space="preserve">383, </w:t>
      </w:r>
      <w:r w:rsidRPr="009D2A5C">
        <w:rPr>
          <w:lang w:val="id-ID"/>
        </w:rPr>
        <w:t xml:space="preserve"> RT.</w:t>
      </w:r>
      <w:r w:rsidR="00747436">
        <w:rPr>
          <w:lang w:val="id-ID"/>
        </w:rPr>
        <w:t xml:space="preserve">009, RW.003 </w:t>
      </w:r>
      <w:r w:rsidRPr="009D2A5C">
        <w:rPr>
          <w:lang w:val="id-ID"/>
        </w:rPr>
        <w:t xml:space="preserve"> Plaju Palembang,  Phone:(0711) 5419</w:t>
      </w:r>
      <w:r>
        <w:rPr>
          <w:lang w:val="id-ID"/>
        </w:rPr>
        <w:t xml:space="preserve">82. </w:t>
      </w:r>
      <w:r w:rsidRPr="009D2A5C">
        <w:rPr>
          <w:lang w:val="id-ID"/>
        </w:rPr>
        <w:t>HP.08127117714</w:t>
      </w:r>
      <w:r>
        <w:rPr>
          <w:lang w:val="id-ID"/>
        </w:rPr>
        <w:t xml:space="preserve">, </w:t>
      </w:r>
      <w:r w:rsidRPr="009D2A5C">
        <w:rPr>
          <w:rFonts w:ascii="Arial" w:hAnsi="Arial"/>
          <w:szCs w:val="20"/>
          <w:lang w:val="id-ID"/>
        </w:rPr>
        <w:t xml:space="preserve">e-mail : </w:t>
      </w:r>
      <w:r w:rsidR="00BB5BAC" w:rsidRPr="00BB5BAC">
        <w:rPr>
          <w:rFonts w:ascii="Arial" w:hAnsi="Arial" w:cs="Arial"/>
          <w:sz w:val="22"/>
          <w:szCs w:val="22"/>
        </w:rPr>
        <w:t>joni</w:t>
      </w:r>
      <w:r w:rsidRPr="00BB5BAC">
        <w:rPr>
          <w:rFonts w:ascii="Arial" w:hAnsi="Arial" w:cs="Arial"/>
          <w:sz w:val="22"/>
          <w:szCs w:val="22"/>
          <w:lang w:val="id-ID"/>
        </w:rPr>
        <w:t>emirzon@yahoo.co</w:t>
      </w:r>
      <w:r w:rsidR="00BB5BAC" w:rsidRPr="00BB5BAC">
        <w:rPr>
          <w:rFonts w:ascii="Arial" w:hAnsi="Arial" w:cs="Arial"/>
          <w:sz w:val="22"/>
          <w:szCs w:val="22"/>
        </w:rPr>
        <w:t>.id</w:t>
      </w:r>
    </w:p>
    <w:p w:rsidR="0071486C" w:rsidRPr="009D2A5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 xml:space="preserve">Kantor: Fakultas Hukum Unsri Kampus Inderalaya, Ogan Ilir, Telp. (0711)     </w:t>
      </w:r>
    </w:p>
    <w:p w:rsidR="0071486C" w:rsidRPr="009D2A5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 xml:space="preserve">            580063), Fax. (0711-353373.</w:t>
      </w:r>
    </w:p>
    <w:p w:rsidR="0071486C" w:rsidRPr="009D2A5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</w:p>
    <w:p w:rsidR="0071486C" w:rsidRPr="00DE0EE6" w:rsidRDefault="0071486C" w:rsidP="0071486C">
      <w:pPr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DE0EE6">
        <w:rPr>
          <w:rFonts w:ascii="Arial" w:hAnsi="Arial" w:cs="Arial"/>
          <w:b/>
          <w:sz w:val="20"/>
          <w:szCs w:val="20"/>
          <w:lang w:val="id-ID"/>
        </w:rPr>
        <w:t>Orang Tua: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Nama Ayah</w:t>
      </w:r>
      <w:r>
        <w:rPr>
          <w:rFonts w:ascii="Arial" w:hAnsi="Arial" w:cs="Arial"/>
          <w:sz w:val="20"/>
          <w:szCs w:val="20"/>
          <w:lang w:val="id-ID"/>
        </w:rPr>
        <w:tab/>
        <w:t>: Razali (Alm)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Nama Ibu</w:t>
      </w:r>
      <w:r>
        <w:rPr>
          <w:rFonts w:ascii="Arial" w:hAnsi="Arial" w:cs="Arial"/>
          <w:sz w:val="20"/>
          <w:szCs w:val="20"/>
          <w:lang w:val="id-ID"/>
        </w:rPr>
        <w:tab/>
        <w:t>: Hj. Kamariah</w:t>
      </w:r>
    </w:p>
    <w:p w:rsidR="000345D9" w:rsidRPr="000345D9" w:rsidRDefault="000345D9" w:rsidP="0071486C">
      <w:pPr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345D9">
        <w:rPr>
          <w:rFonts w:ascii="Arial" w:hAnsi="Arial" w:cs="Arial"/>
          <w:b/>
          <w:sz w:val="20"/>
          <w:szCs w:val="20"/>
          <w:lang w:val="id-ID"/>
        </w:rPr>
        <w:t>Mertua:</w:t>
      </w:r>
    </w:p>
    <w:p w:rsidR="000345D9" w:rsidRDefault="000345D9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Nama Ayah</w:t>
      </w:r>
      <w:r>
        <w:rPr>
          <w:rFonts w:ascii="Arial" w:hAnsi="Arial" w:cs="Arial"/>
          <w:sz w:val="20"/>
          <w:szCs w:val="20"/>
          <w:lang w:val="id-ID"/>
        </w:rPr>
        <w:tab/>
        <w:t>: H. Nawawi Abdullah (Alm)</w:t>
      </w:r>
    </w:p>
    <w:p w:rsidR="000345D9" w:rsidRDefault="000345D9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Nama Ibu</w:t>
      </w:r>
      <w:r>
        <w:rPr>
          <w:rFonts w:ascii="Arial" w:hAnsi="Arial" w:cs="Arial"/>
          <w:sz w:val="20"/>
          <w:szCs w:val="20"/>
          <w:lang w:val="id-ID"/>
        </w:rPr>
        <w:tab/>
        <w:t>: Hj. Rupwanti</w:t>
      </w:r>
    </w:p>
    <w:p w:rsidR="0071486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</w:p>
    <w:p w:rsidR="0071486C" w:rsidRPr="00DE0EE6" w:rsidRDefault="0071486C" w:rsidP="0071486C">
      <w:pPr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DE0EE6">
        <w:rPr>
          <w:rFonts w:ascii="Arial" w:hAnsi="Arial" w:cs="Arial"/>
          <w:b/>
          <w:sz w:val="20"/>
          <w:szCs w:val="20"/>
          <w:lang w:val="id-ID"/>
        </w:rPr>
        <w:t xml:space="preserve">Pendidikan </w:t>
      </w:r>
    </w:p>
    <w:p w:rsidR="0071486C" w:rsidRPr="009D2A5C" w:rsidRDefault="007442B8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1. Sekolah D</w:t>
      </w:r>
      <w:r w:rsidR="0071486C" w:rsidRPr="009D2A5C">
        <w:rPr>
          <w:rFonts w:ascii="Arial" w:hAnsi="Arial" w:cs="Arial"/>
          <w:sz w:val="20"/>
          <w:szCs w:val="20"/>
          <w:lang w:val="id-ID"/>
        </w:rPr>
        <w:t>asar Persit I, Palembang, 1977.</w:t>
      </w:r>
    </w:p>
    <w:p w:rsidR="0071486C" w:rsidRPr="009D2A5C" w:rsidRDefault="0071486C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2. Sekolah Menengah Pertama Bina Warga, Palembang, 1981.</w:t>
      </w:r>
    </w:p>
    <w:p w:rsidR="0071486C" w:rsidRPr="009D2A5C" w:rsidRDefault="0071486C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3. Sekolah Menengah Atas: SMA Negeri 5 Palembang, 1984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71486C" w:rsidRPr="009D2A5C" w:rsidRDefault="0071486C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4. S1: FH Unsri, Palembang, 1988.</w:t>
      </w:r>
    </w:p>
    <w:p w:rsidR="0071486C" w:rsidRDefault="0071486C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 xml:space="preserve">5. S2 </w:t>
      </w:r>
      <w:r>
        <w:rPr>
          <w:rFonts w:ascii="Arial" w:hAnsi="Arial" w:cs="Arial"/>
          <w:sz w:val="20"/>
          <w:szCs w:val="20"/>
          <w:lang w:val="id-ID"/>
        </w:rPr>
        <w:t xml:space="preserve">:Pascasarjana USU, Program </w:t>
      </w:r>
      <w:r w:rsidRPr="009D2A5C">
        <w:rPr>
          <w:rFonts w:ascii="Arial" w:hAnsi="Arial" w:cs="Arial"/>
          <w:sz w:val="20"/>
          <w:szCs w:val="20"/>
          <w:lang w:val="id-ID"/>
        </w:rPr>
        <w:t>Studi Ilmu Hukum, Medan KPK  UGM    1995.</w:t>
      </w:r>
    </w:p>
    <w:p w:rsidR="0071486C" w:rsidRPr="009D2A5C" w:rsidRDefault="0071486C" w:rsidP="0071486C">
      <w:pPr>
        <w:ind w:left="540" w:hanging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 xml:space="preserve">6. </w:t>
      </w:r>
      <w:r w:rsidRPr="009D2A5C">
        <w:rPr>
          <w:rFonts w:ascii="Arial" w:hAnsi="Arial" w:cs="Arial"/>
          <w:sz w:val="20"/>
          <w:szCs w:val="20"/>
          <w:lang w:val="id-ID"/>
        </w:rPr>
        <w:t>S3:</w:t>
      </w:r>
      <w:r>
        <w:rPr>
          <w:rFonts w:ascii="Arial" w:hAnsi="Arial" w:cs="Arial"/>
          <w:sz w:val="20"/>
          <w:szCs w:val="20"/>
        </w:rPr>
        <w:t xml:space="preserve"> PDIH UNDIP, Semarang</w:t>
      </w:r>
      <w:r>
        <w:rPr>
          <w:rFonts w:ascii="Arial" w:hAnsi="Arial" w:cs="Arial"/>
          <w:sz w:val="20"/>
          <w:szCs w:val="20"/>
          <w:lang w:val="id-ID"/>
        </w:rPr>
        <w:t>tahun 2007</w:t>
      </w:r>
      <w:r w:rsidR="00205EDF">
        <w:rPr>
          <w:rFonts w:ascii="Arial" w:hAnsi="Arial" w:cs="Arial"/>
          <w:sz w:val="20"/>
          <w:szCs w:val="20"/>
          <w:lang w:val="id-ID"/>
        </w:rPr>
        <w:t>, lulus Cumluade (Terpuji)</w:t>
      </w:r>
    </w:p>
    <w:p w:rsidR="0071486C" w:rsidRPr="009D2A5C" w:rsidRDefault="0071486C" w:rsidP="0071486C">
      <w:p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</w:p>
    <w:p w:rsidR="0071486C" w:rsidRPr="009D2A5C" w:rsidRDefault="0071486C" w:rsidP="0071486C">
      <w:pPr>
        <w:tabs>
          <w:tab w:val="left" w:pos="90"/>
        </w:tabs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D2A5C">
        <w:rPr>
          <w:rFonts w:ascii="Arial" w:hAnsi="Arial" w:cs="Arial"/>
          <w:b/>
          <w:sz w:val="20"/>
          <w:szCs w:val="20"/>
          <w:lang w:val="id-ID"/>
        </w:rPr>
        <w:t>Lain-lain:</w:t>
      </w:r>
    </w:p>
    <w:p w:rsidR="0071486C" w:rsidRPr="009D2A5C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Pelatihan Metode Penelitian , Unsri,  Palembang, 1990.</w:t>
      </w:r>
    </w:p>
    <w:p w:rsidR="0071486C" w:rsidRPr="007442B8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442B8">
        <w:rPr>
          <w:rFonts w:ascii="Arial" w:hAnsi="Arial" w:cs="Arial"/>
          <w:b/>
          <w:sz w:val="20"/>
          <w:szCs w:val="20"/>
          <w:lang w:val="id-ID"/>
        </w:rPr>
        <w:t>Pelatihan Pembuatan Kontrak, Jakarta, 1992.</w:t>
      </w:r>
    </w:p>
    <w:p w:rsidR="0071486C" w:rsidRPr="009D2A5C" w:rsidRDefault="0071486C" w:rsidP="0071486C">
      <w:pPr>
        <w:numPr>
          <w:ilvl w:val="0"/>
          <w:numId w:val="22"/>
        </w:numPr>
        <w:tabs>
          <w:tab w:val="left" w:pos="90"/>
          <w:tab w:val="left" w:pos="558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Pelatihan Metode Penelitian, Unsri, Palembang, 1992.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 xml:space="preserve">Pelatihan  </w:t>
      </w:r>
      <w:r w:rsidRPr="00C61EB6">
        <w:rPr>
          <w:rFonts w:ascii="Arial" w:hAnsi="Arial" w:cs="Arial"/>
          <w:b/>
          <w:i/>
          <w:sz w:val="20"/>
          <w:szCs w:val="20"/>
          <w:lang w:val="id-ID"/>
        </w:rPr>
        <w:t>Alternatif Dispute Resolution</w:t>
      </w:r>
      <w:r w:rsidRPr="00C61EB6">
        <w:rPr>
          <w:rFonts w:ascii="Arial" w:hAnsi="Arial" w:cs="Arial"/>
          <w:b/>
          <w:sz w:val="20"/>
          <w:szCs w:val="20"/>
          <w:lang w:val="id-ID"/>
        </w:rPr>
        <w:t xml:space="preserve"> (ADR), Program Pasca USU, Medan Sumatera Utara, 1994.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>Pelatihan Hukum Ekonomi,  ELLIPs, UI, Jakarta, 1995.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>Pelatihan ADR untuk Pelatih, Jakarta, ELLIPS, UI, 1995.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>Pelatihan Penulisan Buku ajar, Dirjen Pendidikan Tinggi Departemen Pendidika</w:t>
      </w:r>
      <w:r w:rsidR="00C61EB6" w:rsidRPr="00C61EB6">
        <w:rPr>
          <w:rFonts w:ascii="Arial" w:hAnsi="Arial" w:cs="Arial"/>
          <w:b/>
          <w:sz w:val="20"/>
          <w:szCs w:val="20"/>
          <w:lang w:val="id-ID"/>
        </w:rPr>
        <w:t>n dan Kebudayaan, Bogor, 1996: Buku : Ajar Hukum Perbankan, Huium Pasar Modal, Hukum Surat Berharga.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>Pelatihan ADR di bidang Penataan Ruang, Yogyakarta, UGM, 1999.</w:t>
      </w:r>
    </w:p>
    <w:p w:rsidR="0071486C" w:rsidRPr="00C61EB6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C61EB6">
        <w:rPr>
          <w:rFonts w:ascii="Arial" w:hAnsi="Arial" w:cs="Arial"/>
          <w:b/>
          <w:sz w:val="20"/>
          <w:szCs w:val="20"/>
          <w:lang w:val="id-ID"/>
        </w:rPr>
        <w:t>Pelatihan TOT Hukum Persaingan, PEG USAID, Bali, 1999.</w:t>
      </w:r>
    </w:p>
    <w:p w:rsidR="0071486C" w:rsidRPr="009D2A5C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Pelatihan Penyusunan Perundang-undangan dengan Metode RIA (2000, 2002)</w:t>
      </w:r>
    </w:p>
    <w:p w:rsidR="0071486C" w:rsidRPr="009D2A5C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Pelatihan Penyusunan draf Paten, BPPT, Jakarta, 2003.</w:t>
      </w:r>
    </w:p>
    <w:p w:rsidR="0071486C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Pelatihan Fasilitator bidang Akuntabilitas Instans</w:t>
      </w:r>
      <w:r>
        <w:rPr>
          <w:rFonts w:ascii="Arial" w:hAnsi="Arial" w:cs="Arial"/>
          <w:sz w:val="20"/>
          <w:szCs w:val="20"/>
          <w:lang w:val="id-ID"/>
        </w:rPr>
        <w:t>i Pemerintah dan Perusahaan, Jak</w:t>
      </w:r>
      <w:r w:rsidRPr="009D2A5C">
        <w:rPr>
          <w:rFonts w:ascii="Arial" w:hAnsi="Arial" w:cs="Arial"/>
          <w:sz w:val="20"/>
          <w:szCs w:val="20"/>
          <w:lang w:val="id-ID"/>
        </w:rPr>
        <w:t>arta, 2007.</w:t>
      </w:r>
    </w:p>
    <w:p w:rsidR="0071486C" w:rsidRPr="0071486C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Pelatihan TOT Perencanaan Pembangunan Wilayah, ITB, Bandung 2007</w:t>
      </w:r>
      <w:r>
        <w:rPr>
          <w:rFonts w:ascii="Arial" w:hAnsi="Arial" w:cs="Arial"/>
          <w:sz w:val="20"/>
          <w:szCs w:val="20"/>
        </w:rPr>
        <w:t>.</w:t>
      </w:r>
    </w:p>
    <w:p w:rsidR="0071486C" w:rsidRPr="007442B8" w:rsidRDefault="0071486C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PelatihanAsesorDosen, DiktiDiknas,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Jakarta</w:t>
          </w:r>
        </w:smartTag>
      </w:smartTag>
      <w:r>
        <w:rPr>
          <w:rFonts w:ascii="Arial" w:hAnsi="Arial" w:cs="Arial"/>
          <w:sz w:val="20"/>
          <w:szCs w:val="20"/>
        </w:rPr>
        <w:t xml:space="preserve"> Mei 2009.</w:t>
      </w:r>
    </w:p>
    <w:p w:rsidR="007442B8" w:rsidRDefault="007442B8" w:rsidP="0071486C">
      <w:pPr>
        <w:numPr>
          <w:ilvl w:val="0"/>
          <w:numId w:val="22"/>
        </w:numPr>
        <w:tabs>
          <w:tab w:val="left" w:pos="90"/>
        </w:tabs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PelatihanAsesorPerguruan Tinggi, Surabaya, Oktober 2010</w:t>
      </w:r>
    </w:p>
    <w:p w:rsidR="0071486C" w:rsidRPr="009D2A5C" w:rsidRDefault="0071486C" w:rsidP="0071486C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71486C" w:rsidRPr="009D2A5C" w:rsidRDefault="0071486C" w:rsidP="0071486C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D2A5C">
        <w:rPr>
          <w:rFonts w:ascii="Arial" w:hAnsi="Arial" w:cs="Arial"/>
          <w:b/>
          <w:sz w:val="20"/>
          <w:szCs w:val="20"/>
          <w:lang w:val="id-ID"/>
        </w:rPr>
        <w:t>Prestasi:</w:t>
      </w:r>
    </w:p>
    <w:p w:rsidR="0071486C" w:rsidRPr="009D2A5C" w:rsidRDefault="0071486C" w:rsidP="0071486C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Mahasiswa Teladan </w:t>
      </w:r>
      <w:r w:rsidRPr="009D2A5C">
        <w:rPr>
          <w:rFonts w:ascii="Arial" w:hAnsi="Arial" w:cs="Arial"/>
          <w:sz w:val="20"/>
          <w:szCs w:val="20"/>
          <w:lang w:val="id-ID"/>
        </w:rPr>
        <w:t xml:space="preserve"> FH Unsri Tahun 1987</w:t>
      </w:r>
    </w:p>
    <w:p w:rsidR="0071486C" w:rsidRDefault="0071486C" w:rsidP="0071486C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 xml:space="preserve">Dosen </w:t>
      </w:r>
      <w:r>
        <w:rPr>
          <w:rFonts w:ascii="Arial" w:hAnsi="Arial" w:cs="Arial"/>
          <w:sz w:val="20"/>
          <w:szCs w:val="20"/>
          <w:lang w:val="id-ID"/>
        </w:rPr>
        <w:t>Berprestasi/</w:t>
      </w:r>
      <w:r w:rsidRPr="009D2A5C">
        <w:rPr>
          <w:rFonts w:ascii="Arial" w:hAnsi="Arial" w:cs="Arial"/>
          <w:sz w:val="20"/>
          <w:szCs w:val="20"/>
          <w:lang w:val="id-ID"/>
        </w:rPr>
        <w:t>Teladan II,  Universitas Sriwijaya tahun 2001.</w:t>
      </w:r>
    </w:p>
    <w:p w:rsidR="0071486C" w:rsidRDefault="0071486C" w:rsidP="0071486C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Tanda Kehormatan Satyalancana Karya Satya, 10 tahun. Tahun 2003.</w:t>
      </w:r>
    </w:p>
    <w:p w:rsidR="0071486C" w:rsidRDefault="0071486C" w:rsidP="0071486C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Dosen Berprestasi/Teladan Unsri I tahun 2008</w:t>
      </w:r>
    </w:p>
    <w:p w:rsidR="00C61EB6" w:rsidRDefault="00C61EB6" w:rsidP="0071486C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Tanda Kehormatan Satyalancana Karya Satya, 20 Tahun Kerja, 2016.</w:t>
      </w:r>
    </w:p>
    <w:p w:rsidR="0071486C" w:rsidRPr="009D2A5C" w:rsidRDefault="0071486C" w:rsidP="0071486C">
      <w:pPr>
        <w:ind w:left="270"/>
        <w:jc w:val="both"/>
        <w:rPr>
          <w:rFonts w:ascii="Arial" w:hAnsi="Arial" w:cs="Arial"/>
          <w:sz w:val="20"/>
          <w:szCs w:val="20"/>
          <w:lang w:val="id-ID"/>
        </w:rPr>
      </w:pPr>
    </w:p>
    <w:p w:rsidR="0071486C" w:rsidRPr="009D2A5C" w:rsidRDefault="0071486C" w:rsidP="0071486C">
      <w:pPr>
        <w:rPr>
          <w:rFonts w:ascii="Arial" w:hAnsi="Arial" w:cs="Arial"/>
          <w:b/>
          <w:sz w:val="20"/>
          <w:szCs w:val="20"/>
          <w:lang w:val="id-ID"/>
        </w:rPr>
      </w:pPr>
      <w:r w:rsidRPr="009D2A5C">
        <w:rPr>
          <w:rFonts w:ascii="Arial" w:hAnsi="Arial" w:cs="Arial"/>
          <w:b/>
          <w:sz w:val="20"/>
          <w:szCs w:val="20"/>
          <w:lang w:val="id-ID"/>
        </w:rPr>
        <w:t xml:space="preserve">Pekerjaan    : </w:t>
      </w:r>
    </w:p>
    <w:p w:rsidR="0071486C" w:rsidRPr="00472044" w:rsidRDefault="0071486C" w:rsidP="0071486C">
      <w:pPr>
        <w:pStyle w:val="BodyTextIndent"/>
        <w:numPr>
          <w:ilvl w:val="0"/>
          <w:numId w:val="21"/>
        </w:numPr>
        <w:tabs>
          <w:tab w:val="clear" w:pos="630"/>
        </w:tabs>
        <w:ind w:left="720"/>
        <w:rPr>
          <w:rFonts w:ascii="Arial Black" w:hAnsi="Arial Black" w:cs="Arial"/>
          <w:b/>
          <w:sz w:val="20"/>
          <w:lang w:val="id-ID"/>
        </w:rPr>
      </w:pPr>
      <w:r w:rsidRPr="00472044">
        <w:rPr>
          <w:rFonts w:ascii="Arial Black" w:hAnsi="Arial Black" w:cs="Arial"/>
          <w:b/>
          <w:sz w:val="20"/>
          <w:lang w:val="id-ID"/>
        </w:rPr>
        <w:t xml:space="preserve">Staf Pengajar FH Unsri pada Mata Kuliah: </w:t>
      </w:r>
      <w:r w:rsidRPr="00472044">
        <w:rPr>
          <w:rFonts w:ascii="Arial Black" w:hAnsi="Arial Black" w:cs="Arial"/>
          <w:b/>
          <w:i/>
          <w:sz w:val="20"/>
          <w:lang w:val="id-ID"/>
        </w:rPr>
        <w:t>Hukum Dagang</w:t>
      </w:r>
      <w:r w:rsidRPr="00472044">
        <w:rPr>
          <w:rFonts w:ascii="Arial Black" w:hAnsi="Arial Black" w:cs="Arial"/>
          <w:b/>
          <w:sz w:val="20"/>
          <w:lang w:val="id-ID"/>
        </w:rPr>
        <w:t xml:space="preserve">, </w:t>
      </w:r>
      <w:r w:rsidR="00773A63" w:rsidRPr="00472044">
        <w:rPr>
          <w:rFonts w:ascii="Arial Black" w:hAnsi="Arial Black" w:cs="Arial"/>
          <w:b/>
          <w:i/>
          <w:sz w:val="20"/>
          <w:lang w:val="id-ID"/>
        </w:rPr>
        <w:t>Hukum Jual Beli Perusahaan,</w:t>
      </w:r>
      <w:r w:rsidR="008A2B3A" w:rsidRPr="00472044">
        <w:rPr>
          <w:rFonts w:ascii="Arial Black" w:hAnsi="Arial Black" w:cs="Arial"/>
          <w:b/>
          <w:i/>
          <w:sz w:val="20"/>
        </w:rPr>
        <w:t>Hukum</w:t>
      </w:r>
      <w:r w:rsidR="00C71E6B">
        <w:rPr>
          <w:rFonts w:ascii="Arial Black" w:hAnsi="Arial Black" w:cs="Arial"/>
          <w:b/>
          <w:i/>
          <w:sz w:val="20"/>
          <w:lang w:val="id-ID"/>
        </w:rPr>
        <w:t xml:space="preserve"> </w:t>
      </w:r>
      <w:r w:rsidR="008A2B3A" w:rsidRPr="00472044">
        <w:rPr>
          <w:rFonts w:ascii="Arial Black" w:hAnsi="Arial Black" w:cs="Arial"/>
          <w:b/>
          <w:i/>
          <w:sz w:val="20"/>
        </w:rPr>
        <w:t>Perbankan</w:t>
      </w:r>
      <w:r w:rsidR="00C71E6B">
        <w:rPr>
          <w:rFonts w:ascii="Arial Black" w:hAnsi="Arial Black" w:cs="Arial"/>
          <w:b/>
          <w:i/>
          <w:sz w:val="20"/>
          <w:lang w:val="id-ID"/>
        </w:rPr>
        <w:t xml:space="preserve"> </w:t>
      </w:r>
      <w:r w:rsidR="00AF7AD2" w:rsidRPr="00472044">
        <w:rPr>
          <w:rFonts w:ascii="Arial Black" w:hAnsi="Arial Black" w:cs="Arial"/>
          <w:b/>
          <w:i/>
          <w:sz w:val="20"/>
          <w:lang w:val="id-ID"/>
        </w:rPr>
        <w:t xml:space="preserve">dan </w:t>
      </w:r>
      <w:r w:rsidRPr="00472044">
        <w:rPr>
          <w:rFonts w:ascii="Arial Black" w:hAnsi="Arial Black" w:cs="Arial"/>
          <w:b/>
          <w:i/>
          <w:sz w:val="20"/>
          <w:lang w:val="id-ID"/>
        </w:rPr>
        <w:t>Lembaga Pembiayaan</w:t>
      </w:r>
      <w:r w:rsidRPr="00472044">
        <w:rPr>
          <w:rFonts w:ascii="Arial Black" w:hAnsi="Arial Black" w:cs="Arial"/>
          <w:b/>
          <w:sz w:val="20"/>
          <w:lang w:val="id-ID"/>
        </w:rPr>
        <w:t xml:space="preserve">, </w:t>
      </w:r>
      <w:r w:rsidRPr="00472044">
        <w:rPr>
          <w:rFonts w:ascii="Arial Black" w:hAnsi="Arial Black" w:cs="Arial"/>
          <w:b/>
          <w:i/>
          <w:sz w:val="20"/>
          <w:lang w:val="id-ID"/>
        </w:rPr>
        <w:t>Hukum  Surat Berharga,</w:t>
      </w:r>
      <w:r w:rsidR="00F81192" w:rsidRPr="00472044">
        <w:rPr>
          <w:rFonts w:ascii="Arial Black" w:hAnsi="Arial Black" w:cs="Arial"/>
          <w:b/>
          <w:sz w:val="20"/>
          <w:lang w:val="id-ID"/>
        </w:rPr>
        <w:t>Hukum Persaingan, Hukum Pasar Modal</w:t>
      </w:r>
      <w:r w:rsidR="00C71E6B">
        <w:rPr>
          <w:rFonts w:ascii="Arial Black" w:hAnsi="Arial Black" w:cs="Arial"/>
          <w:b/>
          <w:sz w:val="20"/>
          <w:lang w:val="id-ID"/>
        </w:rPr>
        <w:t xml:space="preserve"> </w:t>
      </w:r>
      <w:r w:rsidRPr="00472044">
        <w:rPr>
          <w:rFonts w:ascii="Arial Black" w:hAnsi="Arial Black" w:cs="Arial"/>
          <w:b/>
          <w:sz w:val="20"/>
          <w:lang w:val="id-ID"/>
        </w:rPr>
        <w:t>Alternatip Penyelesaian Perselisihan (</w:t>
      </w:r>
      <w:r w:rsidRPr="00472044">
        <w:rPr>
          <w:rFonts w:ascii="Arial Black" w:hAnsi="Arial Black" w:cs="Arial"/>
          <w:b/>
          <w:i/>
          <w:iCs/>
          <w:sz w:val="20"/>
          <w:lang w:val="id-ID"/>
        </w:rPr>
        <w:t>Alternatif Dispute Resolution/ADR</w:t>
      </w:r>
      <w:r w:rsidRPr="00472044">
        <w:rPr>
          <w:rFonts w:ascii="Arial Black" w:hAnsi="Arial Black" w:cs="Arial"/>
          <w:b/>
          <w:sz w:val="20"/>
          <w:lang w:val="id-ID"/>
        </w:rPr>
        <w:t xml:space="preserve">), </w:t>
      </w:r>
      <w:r w:rsidR="00F81192" w:rsidRPr="00C71E6B">
        <w:rPr>
          <w:rFonts w:ascii="Arial Black" w:hAnsi="Arial Black" w:cs="Arial"/>
          <w:b/>
          <w:i/>
          <w:sz w:val="20"/>
          <w:lang w:val="id-ID"/>
        </w:rPr>
        <w:t>Hukum Kontrak</w:t>
      </w:r>
      <w:r w:rsidR="00472044" w:rsidRPr="00C71E6B">
        <w:rPr>
          <w:rFonts w:ascii="Arial Black" w:hAnsi="Arial Black" w:cs="Arial"/>
          <w:b/>
          <w:i/>
          <w:sz w:val="20"/>
          <w:lang w:val="id-ID"/>
        </w:rPr>
        <w:t>/</w:t>
      </w:r>
      <w:r w:rsidRPr="00C71E6B">
        <w:rPr>
          <w:rFonts w:ascii="Arial Black" w:hAnsi="Arial Black" w:cs="Arial"/>
          <w:b/>
          <w:i/>
          <w:sz w:val="20"/>
          <w:lang w:val="id-ID"/>
        </w:rPr>
        <w:t>Teknik Penyusunan Kontrak.</w:t>
      </w:r>
    </w:p>
    <w:p w:rsidR="0041341F" w:rsidRPr="0041341F" w:rsidRDefault="0041341F" w:rsidP="0071486C">
      <w:pPr>
        <w:pStyle w:val="BodyTextIndent"/>
        <w:numPr>
          <w:ilvl w:val="0"/>
          <w:numId w:val="21"/>
        </w:numPr>
        <w:tabs>
          <w:tab w:val="clear" w:pos="630"/>
        </w:tabs>
        <w:ind w:left="720"/>
        <w:rPr>
          <w:rFonts w:cs="Arial"/>
          <w:b/>
          <w:sz w:val="20"/>
          <w:lang w:val="id-ID"/>
        </w:rPr>
      </w:pPr>
      <w:r w:rsidRPr="0041341F">
        <w:rPr>
          <w:rFonts w:cs="Arial"/>
          <w:b/>
          <w:sz w:val="20"/>
          <w:lang w:val="id-ID"/>
        </w:rPr>
        <w:t xml:space="preserve">Staf pengajar S2 Ilmu Lingkungan pada Mata Kuliah Kebijakan Lingkungan dan Staf Pengajar S3 Ilmu Lingkungan pada Mata Kuliah Filsafat Ilmu </w:t>
      </w:r>
    </w:p>
    <w:p w:rsidR="0071486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Staf Pengajar</w:t>
      </w:r>
      <w:r w:rsidRPr="009D2A5C">
        <w:rPr>
          <w:rFonts w:ascii="Arial" w:hAnsi="Arial" w:cs="Arial"/>
          <w:sz w:val="20"/>
          <w:szCs w:val="20"/>
          <w:lang w:val="id-ID"/>
        </w:rPr>
        <w:t xml:space="preserve"> Pada MM Unsri, pada Mata Kuliah: Hukum Bisnis</w:t>
      </w:r>
      <w:r w:rsidR="00AF7AD2">
        <w:rPr>
          <w:rFonts w:ascii="Arial" w:hAnsi="Arial" w:cs="Arial"/>
          <w:sz w:val="20"/>
          <w:szCs w:val="20"/>
          <w:lang w:val="id-ID"/>
        </w:rPr>
        <w:t xml:space="preserve"> dan Etika Bisnis</w:t>
      </w:r>
      <w:r w:rsidRPr="009D2A5C">
        <w:rPr>
          <w:rFonts w:ascii="Arial" w:hAnsi="Arial" w:cs="Arial"/>
          <w:sz w:val="20"/>
          <w:szCs w:val="20"/>
          <w:lang w:val="id-ID"/>
        </w:rPr>
        <w:t>.</w:t>
      </w:r>
    </w:p>
    <w:p w:rsidR="0071486C" w:rsidRPr="009D2A5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Staf Pengajar Magister Kenotariatan FH Unsri, Mata Kuliah: </w:t>
      </w:r>
      <w:r w:rsidR="00126695" w:rsidRPr="00126695">
        <w:rPr>
          <w:rFonts w:ascii="Arial" w:hAnsi="Arial" w:cs="Arial"/>
          <w:b/>
          <w:i/>
          <w:sz w:val="20"/>
          <w:szCs w:val="20"/>
          <w:lang w:val="id-ID"/>
        </w:rPr>
        <w:t>Pembuatan Akte Perjanjian Perusahaan</w:t>
      </w:r>
      <w:r w:rsidR="00126695">
        <w:rPr>
          <w:rFonts w:ascii="Arial" w:hAnsi="Arial" w:cs="Arial"/>
          <w:sz w:val="20"/>
          <w:szCs w:val="20"/>
          <w:lang w:val="id-ID"/>
        </w:rPr>
        <w:t xml:space="preserve">, </w:t>
      </w:r>
      <w:r>
        <w:rPr>
          <w:rFonts w:ascii="Arial" w:hAnsi="Arial" w:cs="Arial"/>
          <w:sz w:val="20"/>
          <w:szCs w:val="20"/>
          <w:lang w:val="id-ID"/>
        </w:rPr>
        <w:t>Hukum Persaingan, Hukum P</w:t>
      </w:r>
      <w:r w:rsidR="00F81192">
        <w:rPr>
          <w:rFonts w:ascii="Arial" w:hAnsi="Arial" w:cs="Arial"/>
          <w:sz w:val="20"/>
          <w:szCs w:val="20"/>
          <w:lang w:val="id-ID"/>
        </w:rPr>
        <w:t>erbankan dan Lembaga Pembiayaan, Hukum Pasar Modal.</w:t>
      </w:r>
    </w:p>
    <w:p w:rsidR="0071486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Staf Pengajar pada Program Studi Ilmu Hukum</w:t>
      </w:r>
      <w:r>
        <w:rPr>
          <w:rFonts w:ascii="Arial" w:hAnsi="Arial" w:cs="Arial"/>
          <w:sz w:val="20"/>
          <w:szCs w:val="20"/>
          <w:lang w:val="id-ID"/>
        </w:rPr>
        <w:t xml:space="preserve"> (S2)</w:t>
      </w:r>
      <w:r w:rsidRPr="009D2A5C">
        <w:rPr>
          <w:rFonts w:ascii="Arial" w:hAnsi="Arial" w:cs="Arial"/>
          <w:sz w:val="20"/>
          <w:szCs w:val="20"/>
          <w:lang w:val="id-ID"/>
        </w:rPr>
        <w:t xml:space="preserve"> Pa</w:t>
      </w:r>
      <w:r>
        <w:rPr>
          <w:rFonts w:ascii="Arial" w:hAnsi="Arial" w:cs="Arial"/>
          <w:sz w:val="20"/>
          <w:szCs w:val="20"/>
          <w:lang w:val="id-ID"/>
        </w:rPr>
        <w:t xml:space="preserve">scasarjana Unsri, Mata Kuliah:  Teori Hukum, Hukum Persaingan, </w:t>
      </w:r>
      <w:r w:rsidR="00C61EB6">
        <w:rPr>
          <w:rFonts w:ascii="Arial" w:hAnsi="Arial" w:cs="Arial"/>
          <w:sz w:val="20"/>
          <w:szCs w:val="20"/>
          <w:lang w:val="id-ID"/>
        </w:rPr>
        <w:t>Hukum Perbank</w:t>
      </w:r>
      <w:r w:rsidR="00773A63">
        <w:rPr>
          <w:rFonts w:ascii="Arial" w:hAnsi="Arial" w:cs="Arial"/>
          <w:sz w:val="20"/>
          <w:szCs w:val="20"/>
          <w:lang w:val="id-ID"/>
        </w:rPr>
        <w:t xml:space="preserve">an, </w:t>
      </w:r>
      <w:r>
        <w:rPr>
          <w:rFonts w:ascii="Arial" w:hAnsi="Arial" w:cs="Arial"/>
          <w:sz w:val="20"/>
          <w:szCs w:val="20"/>
          <w:lang w:val="id-ID"/>
        </w:rPr>
        <w:t>Hukum Kepailitan, Hukum Kekayaan Intelektual. Program Doktor Ilmu Hukum (S3), Mata Kuliah: Teori Hukum, Hukum dan Ekonomi, dan Ilmu Hukum dan Pendekatan Sistem.</w:t>
      </w:r>
    </w:p>
    <w:p w:rsidR="0071486C" w:rsidRPr="009D2A5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Staf Pengajar pada Pendidikan Profesi Akuntan FE Unsri, Mata Kuliah: Etika Profesi Akuntan dan Hukum Komersial</w:t>
      </w:r>
      <w:r w:rsidR="0041341F">
        <w:rPr>
          <w:rFonts w:ascii="Arial" w:hAnsi="Arial" w:cs="Arial"/>
          <w:sz w:val="20"/>
          <w:szCs w:val="20"/>
          <w:lang w:val="id-ID"/>
        </w:rPr>
        <w:t>.</w:t>
      </w:r>
    </w:p>
    <w:p w:rsidR="0071486C" w:rsidRPr="0041341F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Staf Pengajar pada Program Studi Ilmu Hukum Program Pascasarjana Universitas Muhammadiyah Palembang pada Mata Kuliah</w:t>
      </w:r>
      <w:r>
        <w:rPr>
          <w:rFonts w:ascii="Arial" w:hAnsi="Arial" w:cs="Arial"/>
          <w:sz w:val="20"/>
          <w:szCs w:val="20"/>
          <w:lang w:val="id-ID"/>
        </w:rPr>
        <w:t xml:space="preserve">: </w:t>
      </w:r>
      <w:r w:rsidRPr="00126695">
        <w:rPr>
          <w:rFonts w:ascii="Arial" w:hAnsi="Arial" w:cs="Arial"/>
          <w:b/>
          <w:i/>
          <w:sz w:val="20"/>
          <w:szCs w:val="20"/>
          <w:lang w:val="id-ID"/>
        </w:rPr>
        <w:t>Hukum Kontrak dan  Penyelesaian Sengketa Bisnis.</w:t>
      </w:r>
    </w:p>
    <w:p w:rsidR="0041341F" w:rsidRPr="0041341F" w:rsidRDefault="0041341F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41341F">
        <w:rPr>
          <w:rFonts w:ascii="Arial" w:hAnsi="Arial" w:cs="Arial"/>
          <w:b/>
          <w:sz w:val="20"/>
          <w:szCs w:val="20"/>
          <w:lang w:val="id-ID"/>
        </w:rPr>
        <w:lastRenderedPageBreak/>
        <w:t>Tutor/Nara Sumber Penyusunan Kebijakan berbasis Regulatory Impact Assessment (RIS), The Asia Foundation 1998-2006 dan Pelatihan Penyusunan Atura  Hukum bagi Pemda dan anggota DPRD.</w:t>
      </w:r>
    </w:p>
    <w:p w:rsidR="0071486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Tutor/Nara sumber dan Pendam</w:t>
      </w:r>
      <w:r w:rsidR="00A906A5">
        <w:rPr>
          <w:rFonts w:ascii="Arial" w:hAnsi="Arial" w:cs="Arial"/>
          <w:sz w:val="20"/>
          <w:szCs w:val="20"/>
          <w:lang w:val="id-ID"/>
        </w:rPr>
        <w:t>pingan Penulisan dan Penyusunan/</w:t>
      </w:r>
      <w:r w:rsidR="00126695">
        <w:rPr>
          <w:rFonts w:ascii="Arial" w:hAnsi="Arial" w:cs="Arial"/>
          <w:sz w:val="20"/>
          <w:szCs w:val="20"/>
          <w:lang w:val="id-ID"/>
        </w:rPr>
        <w:t xml:space="preserve">Penulisan </w:t>
      </w:r>
      <w:r>
        <w:rPr>
          <w:rFonts w:ascii="Arial" w:hAnsi="Arial" w:cs="Arial"/>
          <w:sz w:val="20"/>
          <w:szCs w:val="20"/>
          <w:lang w:val="id-ID"/>
        </w:rPr>
        <w:t>Buku Ajar/ Teks</w:t>
      </w:r>
      <w:r w:rsidR="00A906A5">
        <w:rPr>
          <w:rFonts w:ascii="Arial" w:hAnsi="Arial" w:cs="Arial"/>
          <w:sz w:val="20"/>
          <w:szCs w:val="20"/>
          <w:lang w:val="id-ID"/>
        </w:rPr>
        <w:t xml:space="preserve"> Perguruan Tinggi Dikti. Diknas tahun 2002 s/d. Sekarang.</w:t>
      </w:r>
    </w:p>
    <w:p w:rsidR="0071486C" w:rsidRPr="0071486C" w:rsidRDefault="0071486C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Konsultan Independen Bappenas dalam Penyusunan RPJMN 2010-2014</w:t>
      </w:r>
      <w:r>
        <w:rPr>
          <w:rFonts w:ascii="Arial" w:hAnsi="Arial" w:cs="Arial"/>
          <w:sz w:val="20"/>
          <w:szCs w:val="20"/>
        </w:rPr>
        <w:t>, Jakarta, 2008</w:t>
      </w:r>
    </w:p>
    <w:p w:rsidR="0071486C" w:rsidRPr="00731CC3" w:rsidRDefault="00454F46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31CC3">
        <w:rPr>
          <w:rFonts w:ascii="Arial" w:hAnsi="Arial" w:cs="Arial"/>
          <w:sz w:val="20"/>
          <w:szCs w:val="20"/>
        </w:rPr>
        <w:t>Arbiter BadanArbitrase N</w:t>
      </w:r>
      <w:r w:rsidR="0071486C" w:rsidRPr="00731CC3">
        <w:rPr>
          <w:rFonts w:ascii="Arial" w:hAnsi="Arial" w:cs="Arial"/>
          <w:sz w:val="20"/>
          <w:szCs w:val="20"/>
        </w:rPr>
        <w:t>asional Indonesia</w:t>
      </w:r>
      <w:r w:rsidR="00FA509F" w:rsidRPr="00731CC3">
        <w:rPr>
          <w:rFonts w:ascii="Arial" w:hAnsi="Arial" w:cs="Arial"/>
          <w:sz w:val="20"/>
          <w:szCs w:val="20"/>
        </w:rPr>
        <w:t xml:space="preserve"> (BANI), Tahun 20</w:t>
      </w:r>
      <w:r w:rsidR="00FA509F" w:rsidRPr="00731CC3">
        <w:rPr>
          <w:rFonts w:ascii="Arial" w:hAnsi="Arial" w:cs="Arial"/>
          <w:sz w:val="20"/>
          <w:szCs w:val="20"/>
          <w:lang w:val="id-ID"/>
        </w:rPr>
        <w:t>09</w:t>
      </w:r>
      <w:r w:rsidR="003118C7" w:rsidRPr="00731CC3">
        <w:rPr>
          <w:rFonts w:ascii="Arial" w:hAnsi="Arial" w:cs="Arial"/>
          <w:sz w:val="20"/>
          <w:szCs w:val="20"/>
        </w:rPr>
        <w:t>-</w:t>
      </w:r>
      <w:r w:rsidR="003118C7" w:rsidRPr="00731CC3">
        <w:rPr>
          <w:rFonts w:ascii="Arial" w:hAnsi="Arial" w:cs="Arial"/>
          <w:b/>
          <w:sz w:val="20"/>
          <w:szCs w:val="20"/>
        </w:rPr>
        <w:t>sekarang</w:t>
      </w:r>
    </w:p>
    <w:p w:rsidR="00BB6863" w:rsidRPr="00D24BB1" w:rsidRDefault="00BB6863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AsesorB</w:t>
      </w:r>
      <w:r w:rsidR="003118C7">
        <w:rPr>
          <w:rFonts w:ascii="Arial" w:hAnsi="Arial" w:cs="Arial"/>
          <w:sz w:val="20"/>
          <w:szCs w:val="20"/>
        </w:rPr>
        <w:t>adan</w:t>
      </w:r>
      <w:r>
        <w:rPr>
          <w:rFonts w:ascii="Arial" w:hAnsi="Arial" w:cs="Arial"/>
          <w:sz w:val="20"/>
          <w:szCs w:val="20"/>
        </w:rPr>
        <w:t>A</w:t>
      </w:r>
      <w:r w:rsidR="003118C7">
        <w:rPr>
          <w:rFonts w:ascii="Arial" w:hAnsi="Arial" w:cs="Arial"/>
          <w:sz w:val="20"/>
          <w:szCs w:val="20"/>
        </w:rPr>
        <w:t>kreditasi</w:t>
      </w:r>
      <w:r>
        <w:rPr>
          <w:rFonts w:ascii="Arial" w:hAnsi="Arial" w:cs="Arial"/>
          <w:sz w:val="20"/>
          <w:szCs w:val="20"/>
        </w:rPr>
        <w:t>N</w:t>
      </w:r>
      <w:r w:rsidR="003118C7">
        <w:rPr>
          <w:rFonts w:ascii="Arial" w:hAnsi="Arial" w:cs="Arial"/>
          <w:sz w:val="20"/>
          <w:szCs w:val="20"/>
        </w:rPr>
        <w:t xml:space="preserve">asional </w:t>
      </w:r>
      <w:r>
        <w:rPr>
          <w:rFonts w:ascii="Arial" w:hAnsi="Arial" w:cs="Arial"/>
          <w:sz w:val="20"/>
          <w:szCs w:val="20"/>
        </w:rPr>
        <w:t>P</w:t>
      </w:r>
      <w:r w:rsidR="003118C7">
        <w:rPr>
          <w:rFonts w:ascii="Arial" w:hAnsi="Arial" w:cs="Arial"/>
          <w:sz w:val="20"/>
          <w:szCs w:val="20"/>
        </w:rPr>
        <w:t>erguruan</w:t>
      </w:r>
      <w:r>
        <w:rPr>
          <w:rFonts w:ascii="Arial" w:hAnsi="Arial" w:cs="Arial"/>
          <w:sz w:val="20"/>
          <w:szCs w:val="20"/>
        </w:rPr>
        <w:t>T</w:t>
      </w:r>
      <w:r w:rsidR="003118C7">
        <w:rPr>
          <w:rFonts w:ascii="Arial" w:hAnsi="Arial" w:cs="Arial"/>
          <w:sz w:val="20"/>
          <w:szCs w:val="20"/>
        </w:rPr>
        <w:t xml:space="preserve">inggi (BANPT) </w:t>
      </w:r>
      <w:r w:rsidR="0041341F">
        <w:rPr>
          <w:rFonts w:ascii="Arial" w:hAnsi="Arial" w:cs="Arial"/>
          <w:sz w:val="20"/>
          <w:szCs w:val="20"/>
          <w:lang w:val="id-ID"/>
        </w:rPr>
        <w:t xml:space="preserve">MenristekDikti </w:t>
      </w:r>
      <w:r w:rsidR="00705610">
        <w:rPr>
          <w:rFonts w:ascii="Arial" w:hAnsi="Arial" w:cs="Arial"/>
          <w:sz w:val="20"/>
          <w:szCs w:val="20"/>
        </w:rPr>
        <w:t>(2010-sekarang)</w:t>
      </w:r>
      <w:r w:rsidR="003118C7">
        <w:rPr>
          <w:rFonts w:ascii="Arial" w:hAnsi="Arial" w:cs="Arial"/>
          <w:sz w:val="20"/>
          <w:szCs w:val="20"/>
        </w:rPr>
        <w:t>.</w:t>
      </w:r>
    </w:p>
    <w:p w:rsidR="00D24BB1" w:rsidRPr="003118C7" w:rsidRDefault="00D24BB1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Pengajar/tutor PelatihanPenulisanHukum Ajar UniversitasSriwijayadanKoperti</w:t>
      </w:r>
      <w:r w:rsidR="00604D1D">
        <w:rPr>
          <w:rFonts w:ascii="Arial" w:hAnsi="Arial" w:cs="Arial"/>
          <w:sz w:val="20"/>
          <w:szCs w:val="20"/>
          <w:lang w:val="id-ID"/>
        </w:rPr>
        <w:t>s</w:t>
      </w:r>
      <w:r>
        <w:rPr>
          <w:rFonts w:ascii="Arial" w:hAnsi="Arial" w:cs="Arial"/>
          <w:sz w:val="20"/>
          <w:szCs w:val="20"/>
        </w:rPr>
        <w:t xml:space="preserve"> Wilayah II.</w:t>
      </w:r>
      <w:r w:rsidR="00AF7AD2">
        <w:rPr>
          <w:rFonts w:ascii="Arial" w:hAnsi="Arial" w:cs="Arial"/>
          <w:sz w:val="20"/>
          <w:szCs w:val="20"/>
          <w:lang w:val="id-ID"/>
        </w:rPr>
        <w:t xml:space="preserve"> (2009-sekarang)</w:t>
      </w:r>
    </w:p>
    <w:p w:rsidR="00F81192" w:rsidRPr="00F81192" w:rsidRDefault="003118C7" w:rsidP="00F81192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Asesor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Sertifikasi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Dosen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Dikti</w:t>
      </w:r>
      <w:r w:rsidR="00D24BB1">
        <w:rPr>
          <w:rFonts w:ascii="Arial" w:hAnsi="Arial" w:cs="Arial"/>
          <w:sz w:val="20"/>
          <w:szCs w:val="20"/>
        </w:rPr>
        <w:t>Depdikbud.</w:t>
      </w:r>
      <w:r>
        <w:rPr>
          <w:rFonts w:ascii="Arial" w:hAnsi="Arial" w:cs="Arial"/>
          <w:sz w:val="20"/>
          <w:szCs w:val="20"/>
        </w:rPr>
        <w:t>.</w:t>
      </w:r>
      <w:r w:rsidR="00705610">
        <w:rPr>
          <w:rFonts w:ascii="Arial" w:hAnsi="Arial" w:cs="Arial"/>
          <w:sz w:val="20"/>
          <w:szCs w:val="20"/>
        </w:rPr>
        <w:t>(2010-sekarang).</w:t>
      </w:r>
    </w:p>
    <w:p w:rsidR="003118C7" w:rsidRPr="003118C7" w:rsidRDefault="00705610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MitraBestari</w:t>
      </w:r>
      <w:r w:rsidR="003118C7">
        <w:rPr>
          <w:rFonts w:ascii="Arial" w:hAnsi="Arial" w:cs="Arial"/>
          <w:sz w:val="20"/>
          <w:szCs w:val="20"/>
        </w:rPr>
        <w:t>MajalahMasalahHukumFakultasHukumUniversitasDiponegoro</w:t>
      </w:r>
      <w:r>
        <w:rPr>
          <w:rFonts w:ascii="Arial" w:hAnsi="Arial" w:cs="Arial"/>
          <w:sz w:val="20"/>
          <w:szCs w:val="20"/>
        </w:rPr>
        <w:t xml:space="preserve"> (2010-sekarang)</w:t>
      </w:r>
    </w:p>
    <w:p w:rsidR="003118C7" w:rsidRPr="003118C7" w:rsidRDefault="00705610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MitraBestari</w:t>
      </w:r>
      <w:r w:rsidR="003118C7">
        <w:rPr>
          <w:rFonts w:ascii="Arial" w:hAnsi="Arial" w:cs="Arial"/>
          <w:sz w:val="20"/>
          <w:szCs w:val="20"/>
        </w:rPr>
        <w:t>MajalahSimburCahaya, FH Unsri</w:t>
      </w:r>
      <w:r>
        <w:rPr>
          <w:rFonts w:ascii="Arial" w:hAnsi="Arial" w:cs="Arial"/>
          <w:sz w:val="20"/>
          <w:szCs w:val="20"/>
        </w:rPr>
        <w:t xml:space="preserve"> (2008-sekarang)</w:t>
      </w:r>
    </w:p>
    <w:p w:rsidR="003118C7" w:rsidRPr="003118C7" w:rsidRDefault="00705610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MitraBestari</w:t>
      </w:r>
      <w:r w:rsidR="003118C7">
        <w:rPr>
          <w:rFonts w:ascii="Arial" w:hAnsi="Arial" w:cs="Arial"/>
          <w:sz w:val="20"/>
          <w:szCs w:val="20"/>
        </w:rPr>
        <w:t>MajalahAkuntabel FE Unsri.</w:t>
      </w:r>
      <w:r>
        <w:rPr>
          <w:rFonts w:ascii="Arial" w:hAnsi="Arial" w:cs="Arial"/>
          <w:sz w:val="20"/>
          <w:szCs w:val="20"/>
        </w:rPr>
        <w:t xml:space="preserve"> (2008-sekarang)</w:t>
      </w:r>
    </w:p>
    <w:p w:rsidR="003118C7" w:rsidRPr="003118C7" w:rsidRDefault="00705610" w:rsidP="0071486C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MitraBestari</w:t>
      </w:r>
      <w:r w:rsidR="003118C7">
        <w:rPr>
          <w:rFonts w:ascii="Arial" w:hAnsi="Arial" w:cs="Arial"/>
          <w:sz w:val="20"/>
          <w:szCs w:val="20"/>
        </w:rPr>
        <w:t>MajalahHukum FH Universitas 17 Agustus Semarang.</w:t>
      </w:r>
      <w:r>
        <w:rPr>
          <w:rFonts w:ascii="Arial" w:hAnsi="Arial" w:cs="Arial"/>
          <w:sz w:val="20"/>
          <w:szCs w:val="20"/>
        </w:rPr>
        <w:t>(2010-sekarang)</w:t>
      </w:r>
    </w:p>
    <w:p w:rsidR="00AF7AD2" w:rsidRDefault="00705610" w:rsidP="00AF7AD2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Mitra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BestariMajalah</w:t>
      </w:r>
      <w:r w:rsidR="000345D9">
        <w:rPr>
          <w:rFonts w:ascii="Arial" w:hAnsi="Arial" w:cs="Arial"/>
          <w:sz w:val="20"/>
          <w:szCs w:val="20"/>
          <w:lang w:val="id-ID"/>
        </w:rPr>
        <w:t xml:space="preserve"> Hukum Fakutas Hukum Universitas Diponegoro Semarang</w:t>
      </w:r>
      <w:r w:rsidR="00AF7AD2">
        <w:rPr>
          <w:rFonts w:ascii="Arial" w:hAnsi="Arial" w:cs="Arial"/>
          <w:sz w:val="20"/>
          <w:szCs w:val="20"/>
          <w:lang w:val="id-ID"/>
        </w:rPr>
        <w:t xml:space="preserve"> (2010-sekarang)</w:t>
      </w:r>
    </w:p>
    <w:p w:rsidR="00AF7AD2" w:rsidRPr="00A906A5" w:rsidRDefault="007B10A8" w:rsidP="00AF7AD2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Mitra Bes</w:t>
      </w:r>
      <w:r w:rsidR="00AF7AD2">
        <w:rPr>
          <w:rFonts w:ascii="Arial" w:hAnsi="Arial" w:cs="Arial"/>
          <w:sz w:val="20"/>
          <w:szCs w:val="20"/>
          <w:lang w:val="id-ID"/>
        </w:rPr>
        <w:t>tari Majalah/</w:t>
      </w:r>
      <w:r w:rsidR="000345D9">
        <w:rPr>
          <w:rFonts w:ascii="Arial" w:hAnsi="Arial" w:cs="Arial"/>
          <w:sz w:val="20"/>
          <w:szCs w:val="20"/>
          <w:lang w:val="id-ID"/>
        </w:rPr>
        <w:t>Jurnal Hukum Bisnis, Jakar</w:t>
      </w:r>
      <w:r w:rsidR="00AF7AD2">
        <w:rPr>
          <w:rFonts w:ascii="Arial" w:hAnsi="Arial" w:cs="Arial"/>
          <w:sz w:val="20"/>
          <w:szCs w:val="20"/>
          <w:lang w:val="id-ID"/>
        </w:rPr>
        <w:t>ta (2012-sekarang)</w:t>
      </w:r>
      <w:r w:rsidR="003118C7" w:rsidRPr="000345D9">
        <w:rPr>
          <w:rFonts w:ascii="Arial" w:hAnsi="Arial" w:cs="Arial"/>
          <w:sz w:val="20"/>
          <w:szCs w:val="20"/>
        </w:rPr>
        <w:t>.</w:t>
      </w:r>
    </w:p>
    <w:p w:rsidR="006F687F" w:rsidRPr="00F81192" w:rsidRDefault="00A906A5" w:rsidP="00F81192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Anggota Dewan Juri Anugrah HKI Indonesia, Dirjen Dikti Departemen Pendidikan dan Kebu</w:t>
      </w:r>
      <w:r w:rsidR="00F81192">
        <w:rPr>
          <w:rFonts w:ascii="Arial" w:hAnsi="Arial" w:cs="Arial"/>
          <w:sz w:val="20"/>
          <w:szCs w:val="20"/>
          <w:lang w:val="id-ID"/>
        </w:rPr>
        <w:t>dayaan Tahun 2009 s/d. Sekarang (2009-sekarang)</w:t>
      </w:r>
      <w:r w:rsidR="0041341F">
        <w:rPr>
          <w:rFonts w:ascii="Arial" w:hAnsi="Arial" w:cs="Arial"/>
          <w:sz w:val="20"/>
          <w:szCs w:val="20"/>
          <w:lang w:val="id-ID"/>
        </w:rPr>
        <w:t>.</w:t>
      </w:r>
    </w:p>
    <w:p w:rsidR="000378E1" w:rsidRDefault="000378E1" w:rsidP="000378E1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Pengajar Kegiatan PKPH PERADI, IAI, dan KAI</w:t>
      </w:r>
      <w:r w:rsidR="00C61EB6">
        <w:rPr>
          <w:rFonts w:ascii="Arial" w:hAnsi="Arial" w:cs="Arial"/>
          <w:sz w:val="20"/>
          <w:szCs w:val="20"/>
          <w:lang w:val="id-ID"/>
        </w:rPr>
        <w:t xml:space="preserve"> Materi Hukum Kontrak, Hukum Perusahaan dan Pasar Modal </w:t>
      </w:r>
      <w:r w:rsidR="00F81192">
        <w:rPr>
          <w:rFonts w:ascii="Arial" w:hAnsi="Arial" w:cs="Arial"/>
          <w:sz w:val="20"/>
          <w:szCs w:val="20"/>
          <w:lang w:val="id-ID"/>
        </w:rPr>
        <w:t>(Tahun 2008-sekarang)</w:t>
      </w:r>
      <w:r w:rsidR="0041341F">
        <w:rPr>
          <w:rFonts w:ascii="Arial" w:hAnsi="Arial" w:cs="Arial"/>
          <w:sz w:val="20"/>
          <w:szCs w:val="20"/>
          <w:lang w:val="id-ID"/>
        </w:rPr>
        <w:t>.</w:t>
      </w:r>
    </w:p>
    <w:p w:rsidR="0041341F" w:rsidRDefault="0041341F" w:rsidP="000378E1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Konsultan Penyusunan Naskah Akademis UU dan Perda.</w:t>
      </w:r>
    </w:p>
    <w:p w:rsidR="006D1D98" w:rsidRPr="00472044" w:rsidRDefault="006D1D98" w:rsidP="000378E1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 Black" w:hAnsi="Arial Black" w:cs="Arial"/>
          <w:sz w:val="20"/>
          <w:szCs w:val="20"/>
          <w:lang w:val="id-ID"/>
        </w:rPr>
      </w:pPr>
      <w:r w:rsidRPr="00472044">
        <w:rPr>
          <w:rFonts w:ascii="Arial Black" w:hAnsi="Arial Black" w:cs="Arial"/>
          <w:sz w:val="20"/>
          <w:szCs w:val="20"/>
          <w:lang w:val="id-ID"/>
        </w:rPr>
        <w:t>Saksi Ahli dalam berbagai Sidang PN dan Badan Arbitrase dalam Perkara Perdata/Dagang, Perusahaan (BUMN/BUMS,</w:t>
      </w:r>
      <w:r w:rsidR="00C61EB6" w:rsidRPr="00472044">
        <w:rPr>
          <w:rFonts w:ascii="Arial Black" w:hAnsi="Arial Black" w:cs="Arial"/>
          <w:sz w:val="20"/>
          <w:szCs w:val="20"/>
          <w:lang w:val="id-ID"/>
        </w:rPr>
        <w:t xml:space="preserve"> Perbankan,</w:t>
      </w:r>
      <w:r w:rsidRPr="00472044">
        <w:rPr>
          <w:rFonts w:ascii="Arial Black" w:hAnsi="Arial Black" w:cs="Arial"/>
          <w:sz w:val="20"/>
          <w:szCs w:val="20"/>
          <w:lang w:val="id-ID"/>
        </w:rPr>
        <w:t xml:space="preserve"> Lelang, kontrak/Perjanjian, Korupsi, konflik Pertanahan</w:t>
      </w:r>
      <w:r w:rsidR="00C61EB6" w:rsidRPr="00472044">
        <w:rPr>
          <w:rFonts w:ascii="Arial Black" w:hAnsi="Arial Black" w:cs="Arial"/>
          <w:sz w:val="20"/>
          <w:szCs w:val="20"/>
          <w:lang w:val="id-ID"/>
        </w:rPr>
        <w:t xml:space="preserve"> dan Jaminan</w:t>
      </w:r>
      <w:r w:rsidRPr="00472044">
        <w:rPr>
          <w:rFonts w:ascii="Arial Black" w:hAnsi="Arial Black" w:cs="Arial"/>
          <w:sz w:val="20"/>
          <w:szCs w:val="20"/>
          <w:lang w:val="id-ID"/>
        </w:rPr>
        <w:t>, dll.</w:t>
      </w:r>
    </w:p>
    <w:p w:rsidR="00731CC3" w:rsidRDefault="00731CC3" w:rsidP="000378E1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31CC3">
        <w:rPr>
          <w:rFonts w:ascii="Arial" w:hAnsi="Arial" w:cs="Arial"/>
          <w:b/>
          <w:sz w:val="20"/>
          <w:szCs w:val="20"/>
          <w:lang w:val="id-ID"/>
        </w:rPr>
        <w:t>Penguji Eksternal S3 di S3 FH USU, S3 FH Unand, S3 FH UGM, S3 FH Unsrat</w:t>
      </w:r>
    </w:p>
    <w:p w:rsidR="00731CC3" w:rsidRDefault="00731CC3" w:rsidP="000378E1">
      <w:pPr>
        <w:numPr>
          <w:ilvl w:val="0"/>
          <w:numId w:val="21"/>
        </w:numPr>
        <w:tabs>
          <w:tab w:val="clear" w:pos="630"/>
        </w:tabs>
        <w:ind w:left="72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Arbiter Penyelesaian Sengketa Alternatif Perbankan OJK (2016-sekrang)</w:t>
      </w:r>
    </w:p>
    <w:p w:rsidR="00472044" w:rsidRDefault="00472044" w:rsidP="00472044">
      <w:pPr>
        <w:ind w:left="36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0378E1" w:rsidRPr="00731CC3" w:rsidRDefault="000378E1" w:rsidP="000378E1">
      <w:pPr>
        <w:ind w:left="36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AF7AD2" w:rsidRDefault="00AF7AD2" w:rsidP="0071486C">
      <w:pPr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1486C" w:rsidRPr="009D2A5C" w:rsidRDefault="0071486C" w:rsidP="0071486C">
      <w:pPr>
        <w:ind w:left="27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D2A5C">
        <w:rPr>
          <w:rFonts w:ascii="Arial" w:hAnsi="Arial" w:cs="Arial"/>
          <w:b/>
          <w:sz w:val="20"/>
          <w:szCs w:val="20"/>
          <w:lang w:val="id-ID"/>
        </w:rPr>
        <w:t>Jabatan  :</w:t>
      </w:r>
    </w:p>
    <w:p w:rsidR="0071486C" w:rsidRPr="009D2A5C" w:rsidRDefault="0071486C" w:rsidP="0071486C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Ketua Bidang Non-Litigasi Laboratorium Hukum Fakultas Hukum Unsri (1996 s/d. 2000)</w:t>
      </w:r>
    </w:p>
    <w:p w:rsidR="0071486C" w:rsidRPr="009D2A5C" w:rsidRDefault="0071486C" w:rsidP="0071486C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Sekretaris Unit penelitian FH Unsri (1996-2000)</w:t>
      </w:r>
    </w:p>
    <w:p w:rsidR="005A2F0D" w:rsidRDefault="0071486C" w:rsidP="005A2F0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D2A5C">
        <w:rPr>
          <w:rFonts w:ascii="Arial" w:hAnsi="Arial" w:cs="Arial"/>
          <w:sz w:val="20"/>
          <w:szCs w:val="20"/>
          <w:lang w:val="id-ID"/>
        </w:rPr>
        <w:t>Wakil Ketua Dewan Riset Daerah (DRD) Sumatera Selatan (2002 s/d. 2004)</w:t>
      </w:r>
    </w:p>
    <w:p w:rsidR="005A2F0D" w:rsidRDefault="0071486C" w:rsidP="005A2F0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5A2F0D">
        <w:rPr>
          <w:rFonts w:ascii="Arial" w:hAnsi="Arial" w:cs="Arial"/>
          <w:sz w:val="20"/>
          <w:szCs w:val="20"/>
          <w:lang w:val="id-ID"/>
        </w:rPr>
        <w:t>Pimpinan Umum Jurnal Hukum Ekonomi, Kajian Hukum Bisnis FH Unsri, (2001 s/d. sekarang)</w:t>
      </w:r>
    </w:p>
    <w:p w:rsidR="005A2F0D" w:rsidRDefault="0071486C" w:rsidP="005A2F0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5A2F0D">
        <w:rPr>
          <w:rFonts w:ascii="Arial" w:hAnsi="Arial" w:cs="Arial"/>
          <w:sz w:val="20"/>
          <w:szCs w:val="20"/>
          <w:lang w:val="id-ID"/>
        </w:rPr>
        <w:t xml:space="preserve">Staf Ahli </w:t>
      </w:r>
      <w:r w:rsidRPr="005A2F0D">
        <w:rPr>
          <w:rFonts w:ascii="Arial" w:hAnsi="Arial" w:cs="Arial"/>
          <w:i/>
          <w:sz w:val="20"/>
          <w:szCs w:val="20"/>
          <w:lang w:val="id-ID"/>
        </w:rPr>
        <w:t>Partnership for Business Competation</w:t>
      </w:r>
      <w:r w:rsidRPr="005A2F0D">
        <w:rPr>
          <w:rFonts w:ascii="Arial" w:hAnsi="Arial" w:cs="Arial"/>
          <w:sz w:val="20"/>
          <w:szCs w:val="20"/>
          <w:lang w:val="id-ID"/>
        </w:rPr>
        <w:t xml:space="preserve"> (PBC), Jakarta, 2000).</w:t>
      </w:r>
    </w:p>
    <w:p w:rsidR="005A2F0D" w:rsidRDefault="0071486C" w:rsidP="005A2F0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5A2F0D">
        <w:rPr>
          <w:rFonts w:ascii="Arial" w:hAnsi="Arial" w:cs="Arial"/>
          <w:sz w:val="20"/>
          <w:szCs w:val="20"/>
          <w:lang w:val="id-ID"/>
        </w:rPr>
        <w:t>Ketua Bagian Hukum Keperdataan FH Unsri</w:t>
      </w:r>
      <w:r w:rsidRPr="005A2F0D">
        <w:rPr>
          <w:rFonts w:ascii="Arial" w:hAnsi="Arial" w:cs="Arial"/>
          <w:sz w:val="20"/>
          <w:szCs w:val="20"/>
        </w:rPr>
        <w:t>, tahun 2007-2008.</w:t>
      </w:r>
    </w:p>
    <w:p w:rsidR="00AF7AD2" w:rsidRDefault="00126695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5A2F0D">
        <w:rPr>
          <w:rFonts w:ascii="Arial" w:hAnsi="Arial" w:cs="Arial"/>
          <w:sz w:val="20"/>
          <w:szCs w:val="20"/>
          <w:lang w:val="id-ID"/>
        </w:rPr>
        <w:t>Ketua Kajian Hukum dan Bisnia FH Unsri</w:t>
      </w:r>
      <w:r w:rsidR="00455C59">
        <w:rPr>
          <w:rFonts w:ascii="Arial" w:hAnsi="Arial" w:cs="Arial"/>
          <w:sz w:val="20"/>
          <w:szCs w:val="20"/>
          <w:lang w:val="id-ID"/>
        </w:rPr>
        <w:t xml:space="preserve"> (2008-Sekarang)</w:t>
      </w:r>
    </w:p>
    <w:p w:rsidR="00455C59" w:rsidRDefault="00455C59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Legal Audit PT. BANSUMSELBABEL (2008-2012).</w:t>
      </w:r>
    </w:p>
    <w:p w:rsidR="00AF7AD2" w:rsidRDefault="0071486C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AF7AD2">
        <w:rPr>
          <w:rFonts w:ascii="Arial" w:hAnsi="Arial" w:cs="Arial"/>
          <w:sz w:val="20"/>
          <w:szCs w:val="20"/>
        </w:rPr>
        <w:t>Anggota Tenaga ahli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Walikota Palembang 2009-</w:t>
      </w:r>
      <w:r w:rsidR="00C71E6B">
        <w:rPr>
          <w:rFonts w:ascii="Arial" w:hAnsi="Arial" w:cs="Arial"/>
          <w:sz w:val="20"/>
          <w:szCs w:val="20"/>
          <w:lang w:val="id-ID"/>
        </w:rPr>
        <w:t>2015</w:t>
      </w:r>
      <w:r w:rsidR="00F12335" w:rsidRPr="00AF7AD2">
        <w:rPr>
          <w:rFonts w:ascii="Arial" w:hAnsi="Arial" w:cs="Arial"/>
          <w:sz w:val="20"/>
          <w:szCs w:val="20"/>
        </w:rPr>
        <w:t>.</w:t>
      </w:r>
    </w:p>
    <w:p w:rsidR="00AF7AD2" w:rsidRDefault="00126695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AF7AD2">
        <w:rPr>
          <w:rFonts w:ascii="Arial" w:hAnsi="Arial" w:cs="Arial"/>
          <w:sz w:val="20"/>
          <w:szCs w:val="20"/>
        </w:rPr>
        <w:t>Tim Ahli Unit Pelayanan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Perizinan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Terpadu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Badan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Penanaman Modal Daeran Sumatera Selatan</w:t>
      </w:r>
    </w:p>
    <w:p w:rsidR="00AF7AD2" w:rsidRDefault="00732F7A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AF7AD2">
        <w:rPr>
          <w:rFonts w:ascii="Arial" w:hAnsi="Arial" w:cs="Arial"/>
          <w:sz w:val="20"/>
          <w:szCs w:val="20"/>
        </w:rPr>
        <w:t xml:space="preserve">Sekretaris Program </w:t>
      </w:r>
      <w:r w:rsidRPr="00AF7AD2">
        <w:rPr>
          <w:rFonts w:ascii="Arial" w:hAnsi="Arial" w:cs="Arial"/>
          <w:sz w:val="20"/>
          <w:szCs w:val="20"/>
          <w:lang w:val="id-ID"/>
        </w:rPr>
        <w:t>S</w:t>
      </w:r>
      <w:r w:rsidR="003118C7" w:rsidRPr="00AF7AD2">
        <w:rPr>
          <w:rFonts w:ascii="Arial" w:hAnsi="Arial" w:cs="Arial"/>
          <w:sz w:val="20"/>
          <w:szCs w:val="20"/>
        </w:rPr>
        <w:t>tudiIlmuHukum S2 dan S3 Program Pascasarjana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="003118C7" w:rsidRPr="00AF7AD2">
        <w:rPr>
          <w:rFonts w:ascii="Arial" w:hAnsi="Arial" w:cs="Arial"/>
          <w:sz w:val="20"/>
          <w:szCs w:val="20"/>
        </w:rPr>
        <w:t>Universitas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="003118C7" w:rsidRPr="00AF7AD2">
        <w:rPr>
          <w:rFonts w:ascii="Arial" w:hAnsi="Arial" w:cs="Arial"/>
          <w:sz w:val="20"/>
          <w:szCs w:val="20"/>
        </w:rPr>
        <w:t>Sriwijaya (2008-2011)</w:t>
      </w:r>
    </w:p>
    <w:p w:rsidR="00AF7AD2" w:rsidRDefault="00747436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Wakil Ketua </w:t>
      </w:r>
      <w:r w:rsidR="00126695" w:rsidRPr="00AF7AD2">
        <w:rPr>
          <w:rFonts w:ascii="Arial" w:hAnsi="Arial" w:cs="Arial"/>
          <w:sz w:val="20"/>
          <w:szCs w:val="20"/>
        </w:rPr>
        <w:t xml:space="preserve"> Dewan Riset Daerah (DRD) Sumatera Selatan</w:t>
      </w:r>
      <w:r>
        <w:rPr>
          <w:rFonts w:ascii="Arial" w:hAnsi="Arial" w:cs="Arial"/>
          <w:sz w:val="20"/>
          <w:szCs w:val="20"/>
          <w:lang w:val="id-ID"/>
        </w:rPr>
        <w:t xml:space="preserve"> (2009-2010)</w:t>
      </w:r>
      <w:r w:rsidR="00126695" w:rsidRPr="00AF7AD2">
        <w:rPr>
          <w:rFonts w:ascii="Arial" w:hAnsi="Arial" w:cs="Arial"/>
          <w:sz w:val="20"/>
          <w:szCs w:val="20"/>
        </w:rPr>
        <w:t>.</w:t>
      </w:r>
    </w:p>
    <w:p w:rsidR="00747436" w:rsidRDefault="00747436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Anggota Dewan Riset Daerah Sumatera Selatan (2010-sekarang)</w:t>
      </w:r>
    </w:p>
    <w:p w:rsidR="00AF7AD2" w:rsidRDefault="00BB6863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AF7AD2">
        <w:rPr>
          <w:rFonts w:ascii="Arial" w:hAnsi="Arial" w:cs="Arial"/>
          <w:sz w:val="20"/>
          <w:szCs w:val="20"/>
        </w:rPr>
        <w:t>Ketua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Komisi II SenatUniversitasSriwijaya</w:t>
      </w:r>
      <w:r w:rsidR="00747436">
        <w:rPr>
          <w:rFonts w:ascii="Arial" w:hAnsi="Arial" w:cs="Arial"/>
          <w:sz w:val="20"/>
          <w:szCs w:val="20"/>
          <w:lang w:val="id-ID"/>
        </w:rPr>
        <w:t xml:space="preserve"> (2011-</w:t>
      </w:r>
      <w:r w:rsidR="00C71E6B">
        <w:rPr>
          <w:rFonts w:ascii="Arial" w:hAnsi="Arial" w:cs="Arial"/>
          <w:sz w:val="20"/>
          <w:szCs w:val="20"/>
          <w:lang w:val="id-ID"/>
        </w:rPr>
        <w:t xml:space="preserve"> 2015</w:t>
      </w:r>
    </w:p>
    <w:p w:rsidR="00AF7AD2" w:rsidRDefault="00454F46" w:rsidP="00AF7AD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AF7AD2">
        <w:rPr>
          <w:rFonts w:ascii="Arial" w:hAnsi="Arial" w:cs="Arial"/>
          <w:sz w:val="20"/>
          <w:szCs w:val="20"/>
        </w:rPr>
        <w:lastRenderedPageBreak/>
        <w:t>Ketua Program Doktor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Ilmu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Hukum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Fakultas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Hukum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Pr="00AF7AD2">
        <w:rPr>
          <w:rFonts w:ascii="Arial" w:hAnsi="Arial" w:cs="Arial"/>
          <w:sz w:val="20"/>
          <w:szCs w:val="20"/>
        </w:rPr>
        <w:t>Unsri</w:t>
      </w:r>
      <w:r w:rsidR="00731CC3">
        <w:rPr>
          <w:rFonts w:ascii="Arial" w:hAnsi="Arial" w:cs="Arial"/>
          <w:sz w:val="20"/>
          <w:szCs w:val="20"/>
          <w:lang w:val="id-ID"/>
        </w:rPr>
        <w:t xml:space="preserve"> </w:t>
      </w:r>
      <w:r w:rsidR="00732F7A" w:rsidRPr="00AF7AD2">
        <w:rPr>
          <w:rFonts w:ascii="Arial" w:hAnsi="Arial" w:cs="Arial"/>
          <w:sz w:val="20"/>
          <w:szCs w:val="20"/>
          <w:lang w:val="id-ID"/>
        </w:rPr>
        <w:t xml:space="preserve">(2011 s/d </w:t>
      </w:r>
      <w:r w:rsidR="000378E1">
        <w:rPr>
          <w:rFonts w:ascii="Arial" w:hAnsi="Arial" w:cs="Arial"/>
          <w:sz w:val="20"/>
          <w:szCs w:val="20"/>
          <w:lang w:val="id-ID"/>
        </w:rPr>
        <w:t>2015</w:t>
      </w:r>
      <w:r w:rsidR="00732F7A" w:rsidRPr="00AF7AD2">
        <w:rPr>
          <w:rFonts w:ascii="Arial" w:hAnsi="Arial" w:cs="Arial"/>
          <w:sz w:val="20"/>
          <w:szCs w:val="20"/>
          <w:lang w:val="id-ID"/>
        </w:rPr>
        <w:t>)</w:t>
      </w:r>
      <w:r w:rsidR="005A2F0D" w:rsidRPr="00AF7AD2">
        <w:rPr>
          <w:rFonts w:ascii="Arial" w:hAnsi="Arial" w:cs="Arial"/>
          <w:sz w:val="20"/>
          <w:szCs w:val="20"/>
          <w:lang w:val="id-ID"/>
        </w:rPr>
        <w:t>.</w:t>
      </w:r>
    </w:p>
    <w:p w:rsidR="00A906A5" w:rsidRDefault="00A906A5" w:rsidP="00A906A5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Ketua </w:t>
      </w:r>
      <w:r w:rsidR="00731CC3">
        <w:rPr>
          <w:rFonts w:ascii="Arial" w:hAnsi="Arial" w:cs="Arial"/>
          <w:sz w:val="20"/>
          <w:szCs w:val="20"/>
          <w:lang w:val="id-ID"/>
        </w:rPr>
        <w:t xml:space="preserve">Koordinator </w:t>
      </w:r>
      <w:r>
        <w:rPr>
          <w:rFonts w:ascii="Arial" w:hAnsi="Arial" w:cs="Arial"/>
          <w:sz w:val="20"/>
          <w:szCs w:val="20"/>
          <w:lang w:val="id-ID"/>
        </w:rPr>
        <w:t>Program Doktor (S3) B</w:t>
      </w:r>
      <w:r w:rsidR="007B6D69">
        <w:rPr>
          <w:rFonts w:ascii="Arial" w:hAnsi="Arial" w:cs="Arial"/>
          <w:sz w:val="20"/>
          <w:szCs w:val="20"/>
          <w:lang w:val="id-ID"/>
        </w:rPr>
        <w:t xml:space="preserve">adan </w:t>
      </w:r>
      <w:r>
        <w:rPr>
          <w:rFonts w:ascii="Arial" w:hAnsi="Arial" w:cs="Arial"/>
          <w:sz w:val="20"/>
          <w:szCs w:val="20"/>
          <w:lang w:val="id-ID"/>
        </w:rPr>
        <w:t>K</w:t>
      </w:r>
      <w:r w:rsidR="007B6D69">
        <w:rPr>
          <w:rFonts w:ascii="Arial" w:hAnsi="Arial" w:cs="Arial"/>
          <w:sz w:val="20"/>
          <w:szCs w:val="20"/>
          <w:lang w:val="id-ID"/>
        </w:rPr>
        <w:t xml:space="preserve">erjasama </w:t>
      </w:r>
      <w:r>
        <w:rPr>
          <w:rFonts w:ascii="Arial" w:hAnsi="Arial" w:cs="Arial"/>
          <w:sz w:val="20"/>
          <w:szCs w:val="20"/>
          <w:lang w:val="id-ID"/>
        </w:rPr>
        <w:t>F</w:t>
      </w:r>
      <w:r w:rsidR="00773A63">
        <w:rPr>
          <w:rFonts w:ascii="Arial" w:hAnsi="Arial" w:cs="Arial"/>
          <w:sz w:val="20"/>
          <w:szCs w:val="20"/>
          <w:lang w:val="id-ID"/>
        </w:rPr>
        <w:t>akultas Hukum PTN Se Indonesia (2014-2015)</w:t>
      </w:r>
    </w:p>
    <w:p w:rsidR="00F81192" w:rsidRDefault="00F81192" w:rsidP="00A906A5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Tim M</w:t>
      </w:r>
      <w:r w:rsidR="00FA509F">
        <w:rPr>
          <w:rFonts w:ascii="Arial" w:hAnsi="Arial" w:cs="Arial"/>
          <w:sz w:val="20"/>
          <w:szCs w:val="20"/>
          <w:lang w:val="id-ID"/>
        </w:rPr>
        <w:t xml:space="preserve">ajelis Pendirian Program Doktor, S1/2 </w:t>
      </w:r>
      <w:r>
        <w:rPr>
          <w:rFonts w:ascii="Arial" w:hAnsi="Arial" w:cs="Arial"/>
          <w:sz w:val="20"/>
          <w:szCs w:val="20"/>
          <w:lang w:val="id-ID"/>
        </w:rPr>
        <w:t>Dirjen Kelembangaan Menristekdikti.</w:t>
      </w:r>
    </w:p>
    <w:p w:rsidR="00731CC3" w:rsidRDefault="00731CC3" w:rsidP="00731CC3">
      <w:pPr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Ketua Badan Arbitrase Nasional Indonesia (BANI) Palembang tahun 2017-sekarang.</w:t>
      </w:r>
    </w:p>
    <w:p w:rsidR="008A31E2" w:rsidRPr="00731CC3" w:rsidRDefault="008A31E2" w:rsidP="008A31E2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1486C" w:rsidRPr="00384D09" w:rsidRDefault="0071486C" w:rsidP="0071486C">
      <w:pPr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84D09">
        <w:rPr>
          <w:rFonts w:ascii="Arial" w:hAnsi="Arial" w:cs="Arial"/>
          <w:b/>
          <w:sz w:val="22"/>
          <w:szCs w:val="22"/>
          <w:lang w:val="id-ID"/>
        </w:rPr>
        <w:t>II. KARYA ILMIAH: Buku, Artikel, Makalah, Penelitian, Seminar:</w:t>
      </w:r>
    </w:p>
    <w:p w:rsidR="0071486C" w:rsidRPr="009D2A5C" w:rsidRDefault="0071486C" w:rsidP="0071486C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9"/>
        <w:gridCol w:w="1080"/>
      </w:tblGrid>
      <w:tr w:rsidR="0071486C" w:rsidRPr="000F202A" w:rsidTr="00CC413E">
        <w:tc>
          <w:tcPr>
            <w:tcW w:w="7778" w:type="dxa"/>
            <w:gridSpan w:val="3"/>
            <w:shd w:val="clear" w:color="auto" w:fill="D9D9D9"/>
          </w:tcPr>
          <w:p w:rsidR="0071486C" w:rsidRPr="00FC30D2" w:rsidRDefault="0071486C" w:rsidP="00FC30D2">
            <w:pPr>
              <w:pStyle w:val="BodyTextIndent3"/>
              <w:numPr>
                <w:ilvl w:val="0"/>
                <w:numId w:val="23"/>
              </w:numPr>
              <w:tabs>
                <w:tab w:val="clear" w:pos="986"/>
              </w:tabs>
              <w:spacing w:after="0"/>
              <w:ind w:left="432" w:hanging="38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BUKU:</w:t>
            </w:r>
          </w:p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486C" w:rsidRPr="00126695" w:rsidTr="00CC413E">
        <w:tc>
          <w:tcPr>
            <w:tcW w:w="709" w:type="dxa"/>
          </w:tcPr>
          <w:p w:rsidR="0071486C" w:rsidRPr="00126695" w:rsidRDefault="0071486C" w:rsidP="00FC30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5989" w:type="dxa"/>
          </w:tcPr>
          <w:p w:rsidR="0071486C" w:rsidRPr="00126695" w:rsidRDefault="0071486C" w:rsidP="00FC30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Judul</w:t>
            </w:r>
          </w:p>
        </w:tc>
        <w:tc>
          <w:tcPr>
            <w:tcW w:w="1080" w:type="dxa"/>
          </w:tcPr>
          <w:p w:rsidR="0071486C" w:rsidRPr="00126695" w:rsidRDefault="0071486C" w:rsidP="00FC30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Tahun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5989" w:type="dxa"/>
          </w:tcPr>
          <w:p w:rsidR="0071486C" w:rsidRPr="00F12335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A31E2">
              <w:rPr>
                <w:rFonts w:ascii="Arial" w:hAnsi="Arial" w:cs="Arial"/>
                <w:b/>
                <w:sz w:val="22"/>
                <w:szCs w:val="22"/>
                <w:lang w:val="id-ID"/>
              </w:rPr>
              <w:t>Dasar-Dasar dan Teknik Penyusunan Kontrak, Palembang, Penerbit Unsri</w:t>
            </w:r>
            <w:r w:rsidRPr="00F12335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1EB6">
              <w:rPr>
                <w:rFonts w:ascii="Arial" w:hAnsi="Arial" w:cs="Arial"/>
                <w:b/>
                <w:sz w:val="22"/>
                <w:szCs w:val="22"/>
                <w:lang w:val="id-ID"/>
              </w:rPr>
              <w:t>Hukum Perbankan Indonesia, Palembang, Penerbit Unsri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 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Perusahaan Jasa Penilai, jakarta, Penerbit PT. Gramedia.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989" w:type="dxa"/>
          </w:tcPr>
          <w:p w:rsidR="0071486C" w:rsidRPr="00C61EB6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61EB6">
              <w:rPr>
                <w:rFonts w:ascii="Arial" w:hAnsi="Arial" w:cs="Arial"/>
                <w:b/>
                <w:sz w:val="22"/>
                <w:szCs w:val="22"/>
                <w:lang w:val="id-ID"/>
              </w:rPr>
              <w:t>Alternatif Penyelesaian Sengketa di Luar Pengadilan (Negosiasi, Mediasi, Konsiliasi dan Arbitrase), Jakarta, PT. Gramedia.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989" w:type="dxa"/>
          </w:tcPr>
          <w:p w:rsidR="0071486C" w:rsidRPr="00C61EB6" w:rsidRDefault="0071486C" w:rsidP="00FC30D2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61EB6">
              <w:rPr>
                <w:rFonts w:ascii="Arial" w:hAnsi="Arial" w:cs="Arial"/>
                <w:b/>
                <w:sz w:val="22"/>
                <w:szCs w:val="22"/>
                <w:lang w:val="id-ID"/>
              </w:rPr>
              <w:t>Hukum Surat Berharga dan Perkembangannya di Indonesia, Jakarta, PT. Prinhallindo.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</w:tcPr>
          <w:p w:rsidR="0071486C" w:rsidRPr="00C61EB6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61EB6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Apa dan bagaimana </w:t>
            </w:r>
            <w:r w:rsidRPr="00C61EB6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Money Laundering</w:t>
            </w:r>
            <w:r w:rsidRPr="00C61EB6">
              <w:rPr>
                <w:rFonts w:ascii="Arial" w:hAnsi="Arial" w:cs="Arial"/>
                <w:b/>
                <w:sz w:val="22"/>
                <w:szCs w:val="22"/>
                <w:lang w:val="id-ID"/>
              </w:rPr>
              <w:t>, Unsri Press,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Aspek-aspek Hukum Persaingan Indonesia, Unsri Press,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Hukum Dalam Masyarakat, Unsri Press, Palembang (edt) 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Buku Panduan PLKH Laboratorium Hukum Unsri, Khusus, Negosiasi, Mediasi, dan Arbitrase, Lab Hukum FH Unsri,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Modul Pelatihan Aspek Hukum dalam Bisnis Perbankan, BPDSS.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Pembedahan Hukum Progresif (edt), Penerbit Kompas.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EC7731" w:rsidRDefault="0071486C" w:rsidP="00EC773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731">
              <w:rPr>
                <w:rFonts w:ascii="Arial" w:hAnsi="Arial" w:cs="Arial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5989" w:type="dxa"/>
          </w:tcPr>
          <w:p w:rsidR="0071486C" w:rsidRPr="00EC7731" w:rsidRDefault="0071486C" w:rsidP="00EC773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731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Prinsip-Prinsip </w:t>
            </w:r>
            <w:r w:rsidRPr="00EC7731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Good Corporate Governance</w:t>
            </w:r>
            <w:r w:rsidRPr="00EC7731">
              <w:rPr>
                <w:rFonts w:ascii="Arial" w:hAnsi="Arial" w:cs="Arial"/>
                <w:b/>
                <w:sz w:val="22"/>
                <w:szCs w:val="22"/>
                <w:lang w:val="id-ID"/>
              </w:rPr>
              <w:t>: Paradigma Baru dalam Praktik Hukum Bisnis Indonesia, Penerbit Genta Press, Yogjakarta.</w:t>
            </w:r>
          </w:p>
        </w:tc>
        <w:tc>
          <w:tcPr>
            <w:tcW w:w="1080" w:type="dxa"/>
          </w:tcPr>
          <w:p w:rsidR="0071486C" w:rsidRPr="00EC7731" w:rsidRDefault="0071486C" w:rsidP="00EC773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731">
              <w:rPr>
                <w:rFonts w:ascii="Arial" w:hAnsi="Arial" w:cs="Arial"/>
                <w:b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Perspektif Perkembangan Hukum Bisnis Indonesia Di era Ekonomi Global (Edt), Penerbit Gentah Press, Yogjakarta.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Hukum Bisnis Indonesia, Penerbit Literata Lintas Media, Jakarta.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Permasalahan Hukum Investasi di Era Gloalisasi, Penerbit Unila Press.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1486C" w:rsidRPr="00FC30D2" w:rsidRDefault="001F03A1" w:rsidP="00C6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MemahamiHukum Dari</w:t>
            </w:r>
            <w:r w:rsidR="00164519">
              <w:rPr>
                <w:rFonts w:ascii="Arial" w:hAnsi="Arial" w:cs="Arial"/>
                <w:sz w:val="22"/>
                <w:szCs w:val="22"/>
              </w:rPr>
              <w:t>KontruksisampaiImplementasi,</w:t>
            </w:r>
            <w:r w:rsidRPr="00FC30D2">
              <w:rPr>
                <w:rFonts w:ascii="Arial" w:hAnsi="Arial" w:cs="Arial"/>
                <w:sz w:val="22"/>
                <w:szCs w:val="22"/>
              </w:rPr>
              <w:t>Rajawali Press, Jakarta (Monograf)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86C" w:rsidRPr="00FC30D2" w:rsidRDefault="001F03A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793B7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93B79" w:rsidRPr="00FC30D2" w:rsidRDefault="00793B7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93B79" w:rsidRPr="00C61EB6" w:rsidRDefault="00793B79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61EB6">
              <w:rPr>
                <w:rFonts w:ascii="Arial" w:hAnsi="Arial" w:cs="Arial"/>
                <w:b/>
                <w:sz w:val="22"/>
                <w:szCs w:val="22"/>
              </w:rPr>
              <w:t>PengaturanPrinsip GCG dalamKegiatanPerbankan Indonesia, Penerbit, Unsri, Palembang</w:t>
            </w:r>
          </w:p>
          <w:p w:rsidR="00747436" w:rsidRPr="00747436" w:rsidRDefault="0074743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3B79" w:rsidRDefault="00793B7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3B79" w:rsidRPr="00FC30D2" w:rsidRDefault="00793B7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A5559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55594" w:rsidRPr="00A55594" w:rsidRDefault="00A55594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55594" w:rsidRPr="00A55594" w:rsidRDefault="00A55594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Bunga Rampai: Kebaharuan Hukum Perdata&amp;Dagang Bisnis Indonesia, Semarang, 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5594" w:rsidRPr="00A55594" w:rsidRDefault="00A55594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71486C" w:rsidRPr="000F202A" w:rsidTr="00CC413E">
        <w:tc>
          <w:tcPr>
            <w:tcW w:w="7778" w:type="dxa"/>
            <w:gridSpan w:val="3"/>
            <w:shd w:val="clear" w:color="auto" w:fill="D9D9D9"/>
          </w:tcPr>
          <w:p w:rsidR="0071486C" w:rsidRPr="00126695" w:rsidRDefault="0071486C" w:rsidP="00F1233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Artikel:</w:t>
            </w:r>
          </w:p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Perlindungan Hukum terhadap Hak Paten, Sriwijaya Post.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UU No. 6 tahun 1989, Perlindungan terhadap Paten Hak Milik Intelektual,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Sriwijaya Post.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Perjanjian Kredit Sindikasi,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Simbur Cahaya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Pemantapan Hukum Penyelesaian Alternatif, Majalah Sriwijaya,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Likuidasi Bank dan Perlindungan Hukum terhadap Nasabah, Majalah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Disiplin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Sekolah Tinggi Ilmu Hukum Sumpa Pemuda,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Kontrak Internasional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, Majalah Glora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Rahasia Bank,  Simbur Cahaya,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 dalam Kegiatan Bisnis, Warta Magister Manajemen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Praktek larangan Monopoli dan Persaingan usaha Tidak Sehat menurut Hukum Persaingan Indonesia, Majalah Simbur Cahaya, FH Unsri edisi 18/2002.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Bentuk Perjanjian dan Perbuatan yang dilarang menurut Hukum Persaingan Indonesia (Jurnal Hukum Ekonomi.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Perjanjian Baku (Standard Contract), Majalah Manajemen Profesional MM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Indikator yang mempengaruhi Penilaian Aset (Transfaran).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Seluk Beluk Jasa Penilai, Majalah Simbur Cahaya,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Persentuhan Tindak Pidana Money laundering dan Rahasia Bank, Majalah Manajemen Profesional MM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Kedudukan Putusan dan Lembaga KPPU dalam Sistem Peradilan di Indonesia.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Terhadap Petanggung jawaban Jasa Penilai Properti, Jurnal Hukum Binsis.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Kedudukan Putusan dan Lembaga KPPU dalam Sistem Peradilan di Indonesia, Jurnal Hukum, FH Unnisula, Semarang.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Kebijakan dan Perkembangan Investasi Asing Indonesia Era Globalisasi Ekonomi, Jurnal Hukum, FH Unisula, Semarang.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Pengembangan Investasi Asing di Indonesia dalam Menghadapi Persaingan Ekonomi Global melalui Perbaikan Regulasi, Jurnal Hukum Simbur Cahaya.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Persaingan Bisnis di Indonesia, Simbur Cahaya,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Anasis Hukum Pelaksanaan Merger Bank di Indonesia, Jurnal Hukum Bisnis.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Pengaturan dan Etik Bisnis Jasa Penilai Aset, Jurnal Ilmiah Hukum dan Dinamika masyarakat, FH Untag, Semarang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23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Regulatory Driven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 dalam Implementasi GCG pada Perusahaan di Indonesia, Jurnal Masalah-Masalah Hukum, FH Undip.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Strategis Hukum dalam Pembangunan Hukum Ekonomi Indonesia di Era Globalisasi, Jurnal Hukum Progresif, Program Doktor Ilmu Hukum Undip, Semarang, 2006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Hukum Progresif dalam Proses Perubahan Sosial dan Krisis Legitimasi, Jurnal Hukum Progresif, Program Doktor Ilmu Hukum Undip, Semarang.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Regulatory Driven 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Prinsip-prinsip GCG pada Profesi Akuntan. (Akuntabilitas: Penelitian dan Pengembangan Akuntasi, FE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Terhadap Pertanggungjawaban Hukum Jasa Penilai Aset, Fiat Justisia, Fakultas Hukum Lampung, Bandar Lampung.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Pengembangan Investasi Asing di Indonesia dalam Menghadapi Persaingan Ekonomi Global melalui Perbaikan Regulasi, Simbur Cahaya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Pengalihan Sahan PT. Alfa Retailindo Tbk. Oleh Carrefour Indonesia dari Perspektif UU No.40/2007 tentang Perseroan Terbatas, UU Anti Monopoli dan UU Penanaman Modal, Jurnal Hukum Bisnis, Jakarta.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1486C" w:rsidRPr="00FC30D2" w:rsidRDefault="00C40DC7" w:rsidP="00FC30D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KejahatanPasar Modal: Indikator, KendalaPembuktiandanPenegakanHukumatasPelakuTindakPidana, JurnalHukumBisnis, Jakarta.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</w:t>
            </w:r>
            <w:r w:rsidR="00C40DC7" w:rsidRPr="00FC30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373EF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373EF" w:rsidRPr="001373EF" w:rsidRDefault="001373EF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373EF" w:rsidRPr="00A55594" w:rsidRDefault="001373EF" w:rsidP="00FC30D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Akuisisi Lintas Negara</w:t>
            </w:r>
            <w:r w:rsidR="00A55594">
              <w:rPr>
                <w:rFonts w:ascii="Arial" w:hAnsi="Arial" w:cs="Arial"/>
                <w:sz w:val="22"/>
                <w:szCs w:val="22"/>
                <w:lang w:val="id-ID"/>
              </w:rPr>
              <w:t>, Jurnal Hukum Bisnis,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373EF" w:rsidRPr="001373EF" w:rsidRDefault="001373EF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373EF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373EF" w:rsidRDefault="001373EF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373EF" w:rsidRDefault="001373EF" w:rsidP="00FC30D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StrategisPenerapan GCG dalam Perusahaan Kelompok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373EF" w:rsidRDefault="001373EF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732F7A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32F7A" w:rsidRPr="008A31A8" w:rsidRDefault="008A31A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7436" w:rsidRPr="00747436" w:rsidRDefault="008A31A8" w:rsidP="00FC30D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Pembaharuan Hukum Pedata/Dagang, Semarang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2F7A" w:rsidRPr="008A31A8" w:rsidRDefault="008A31A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773A63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73A63" w:rsidRDefault="00773A63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3A63" w:rsidRDefault="00773A63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73A63" w:rsidRPr="00747436" w:rsidRDefault="00773A63" w:rsidP="00FC30D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3A63" w:rsidRDefault="00773A63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86C" w:rsidRPr="000F202A" w:rsidTr="00CC413E">
        <w:tc>
          <w:tcPr>
            <w:tcW w:w="7778" w:type="dxa"/>
            <w:gridSpan w:val="3"/>
            <w:shd w:val="clear" w:color="auto" w:fill="D9D9D9"/>
          </w:tcPr>
          <w:p w:rsidR="0071486C" w:rsidRPr="00126695" w:rsidRDefault="0071486C" w:rsidP="00773A63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Makalah:</w:t>
            </w:r>
          </w:p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Perusahaan Jasa Penilai,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Legal Term in International Contract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Palembang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Hak Paten, Progam Manajemen Fakultas Ekonomi,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Perjanjian Baku (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Standard Contract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), Muara Enim.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Penyusunan Kontrak, Muara Enim.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Undang-undang Pasar Modal dan Kode Etik, Fakultas Ekonomi Unsri, Agustus.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Undang-undang Pasar Modal dan Kodek Etik, Fakultas Ekonomi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 dalam Pebuatan Kontrak, Pemda Sumatera Selatan.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2001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Hak Paten, Lembaga Program Manajemen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2001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Negosiasi, Law Firm ASA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2001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Alternatif Dispute Resolution, IKADIN  Sumsel.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 dalam Pembuatan Kontrak, Pemda Sumatera Selatan.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Paten, dalam pelatihan Kewirausahaan bagi Mahasiswa, HMI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Fungsi BI sebagai bank Sentral dalam pengawasan dan pembinaan Perbankan Indonesia, FH Unsri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Negosiasi, Law Firm ASA, Palembang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Penyusunan Laporan, Balitbangda Sumatera Selatan.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Apa dan bagaimana Money lundering, FH Unsri, 15 Juli 2002.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Penyusunan Kontrak, Pemda Kabupaten Muara Enim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Money Laundering, Kelompok Kajian Hukum Bisnis Mahasiswa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Administrasi Paten,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Hak atas Kekayan Intelektual, Balitbangda Sumatera Selatan.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Negosiasi dalam Penyusunan Kontrak Kerjasamaa, Pemerintah Daerah Sumatera Selatan, Desember.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Legal dan Administrasi Daerah untuk Investasi, Program Pascasarjana Unsri kerjasama dengan Bapenas, Pemerintah Daerah Kabupaten Musi Banyuasin,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Penyusunan Perjanjian Kerjasama, Pemda Propinsi Sumatera Selatan.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Reformasi Regulasi, Program Pascasarjana Unsri kerjasama dengan Bapenas, Pemerintah Daerah Kabupaten Musi Banyuasin,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Penyusunan Bahan Ajar berbasis Web, Pusbanding Unsri, Inderalaya.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>Penyusunan Perjanjian Kerjasama.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>Perlindungan Hukum Terhadap HaKI dalam meningkatkan inovasi dan kesejahteraan.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>Hukum dan kelembagaan Pengelolaan Sumberdaya Wilayah Pesisir dan dan Laut, Program Pascasarjanan Unsri dan Pemda Banyuasin,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Prinsip-Prinsip </w:t>
            </w:r>
            <w:r w:rsidRPr="00FC30D2">
              <w:rPr>
                <w:rFonts w:ascii="Arial" w:hAnsi="Arial" w:cs="Arial"/>
                <w:bCs/>
                <w:i/>
                <w:sz w:val="22"/>
                <w:szCs w:val="22"/>
                <w:lang w:val="id-ID"/>
              </w:rPr>
              <w:t>Regulatory Impact Assessment</w:t>
            </w: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(RIA), FH Untag, Semarang.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>Hukum dan Kelembagaan Sumberdaya Perairan Umum ditinjau dari Aspek Hukum Bisnis.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Cs/>
                <w:sz w:val="22"/>
                <w:szCs w:val="22"/>
                <w:lang w:val="id-ID"/>
              </w:rPr>
              <w:t>Teknik Penyusunan Regulasi dengan Metode RIA, DPRD Lahat-Lab. Hukum Unsri,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Figur Lembaga Mediasi Perbankan Ke depan dalam Sistem ADR, BI,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Hukum Perusahaan : Merger dan akusisi, IAI-Prodi Ilmu Hukum Pasca Unsri,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Penyusunan Kontrak, Palembang, IAI.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Aspek Hukum Hak Cipta :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Performce Right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Pengadaan Barang dan Jasa, Pemda OKI.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38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Pola dan Teknik ADR (Negosiasi dan Mediasi) dalam Penyelesaian Konflik, DPRD Kota Lubuklinggau.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Perjanjian Lisensi Paten, Universitas Palembang,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Teknik Penulisan dan Penyusunan Buku Ajar Perguruan Tinggi, Kopertis Wilayah II, Sekayu.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 xml:space="preserve">PembuatandanAnalisisKontrak, Peradi Cab. </w:t>
            </w:r>
            <w:smartTag w:uri="urn:schemas-microsoft-com:office:smarttags" w:element="City">
              <w:smartTag w:uri="urn:schemas-microsoft-com:office:smarttags" w:element="place">
                <w:r w:rsidRPr="00FC30D2">
                  <w:rPr>
                    <w:rFonts w:ascii="Arial" w:hAnsi="Arial" w:cs="Arial"/>
                    <w:sz w:val="22"/>
                    <w:szCs w:val="22"/>
                  </w:rPr>
                  <w:t>Palembang</w:t>
                </w:r>
              </w:smartTag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Merger danAkuisisi Perusahaan, PS IlmuHukumPascasarjanaUnsrikerjasamadengan IKADIN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AlternatifPenyelesaiansengketa (ADR) KAI Cab.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Penulisan GBPP, SAP, danBuku Ajar, Lampung, Kopertis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PenulisanBuku Ajar Perhuruan Tinggi, Pangkal Pinang, Kopertis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40D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 xml:space="preserve">PenegakanHukumPajak, </w:t>
            </w:r>
            <w:smartTag w:uri="urn:schemas-microsoft-com:office:smarttags" w:element="City">
              <w:smartTag w:uri="urn:schemas-microsoft-com:office:smarttags" w:element="place">
                <w:r w:rsidRPr="00FC30D2">
                  <w:rPr>
                    <w:rFonts w:ascii="Arial" w:hAnsi="Arial" w:cs="Arial"/>
                    <w:sz w:val="22"/>
                    <w:szCs w:val="22"/>
                  </w:rPr>
                  <w:t>Palembang</w:t>
                </w:r>
              </w:smartTag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DC7" w:rsidRPr="00FC30D2" w:rsidRDefault="00C40D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E92B8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E92B82" w:rsidRPr="00FC30D2" w:rsidRDefault="00E92B82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E92B82" w:rsidRPr="00FC30D2" w:rsidRDefault="00E92B82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 xml:space="preserve">PerlindunganHukumbagi Guru. Universitas PGRI </w:t>
            </w:r>
            <w:smartTag w:uri="urn:schemas-microsoft-com:office:smarttags" w:element="City">
              <w:smartTag w:uri="urn:schemas-microsoft-com:office:smarttags" w:element="place">
                <w:r w:rsidRPr="00FC30D2">
                  <w:rPr>
                    <w:rFonts w:ascii="Arial" w:hAnsi="Arial" w:cs="Arial"/>
                    <w:sz w:val="22"/>
                    <w:szCs w:val="22"/>
                  </w:rPr>
                  <w:t>Palembang</w:t>
                </w:r>
              </w:smartTag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B82" w:rsidRPr="00FC30D2" w:rsidRDefault="00E92B82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85144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51444" w:rsidRPr="00FC30D2" w:rsidRDefault="00E92B82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48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Fungsi, Status Hukum, Per</w:t>
            </w:r>
            <w:r w:rsidR="000636A5" w:rsidRPr="00FC30D2">
              <w:rPr>
                <w:rFonts w:ascii="Arial" w:hAnsi="Arial" w:cs="Arial"/>
                <w:sz w:val="22"/>
                <w:szCs w:val="22"/>
              </w:rPr>
              <w:t>a</w:t>
            </w:r>
            <w:r w:rsidRPr="00FC30D2">
              <w:rPr>
                <w:rFonts w:ascii="Arial" w:hAnsi="Arial" w:cs="Arial"/>
                <w:sz w:val="22"/>
                <w:szCs w:val="22"/>
              </w:rPr>
              <w:t>nan KPPU dalamPenegakanHukumPersaingan, FH Unila</w:t>
            </w:r>
            <w:r w:rsidR="000636A5" w:rsidRPr="00FC30D2">
              <w:rPr>
                <w:rFonts w:ascii="Arial" w:hAnsi="Arial" w:cs="Arial"/>
                <w:sz w:val="22"/>
                <w:szCs w:val="22"/>
              </w:rPr>
              <w:t>, Bandar Lampung.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85144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51444" w:rsidRPr="00FC30D2" w:rsidRDefault="00E92B82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49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51444" w:rsidRPr="00FC30D2" w:rsidRDefault="000636A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PenyelesaianS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>engketa</w:t>
            </w:r>
            <w:r w:rsidRPr="00FC30D2">
              <w:rPr>
                <w:rFonts w:ascii="Arial" w:hAnsi="Arial" w:cs="Arial"/>
                <w:sz w:val="22"/>
                <w:szCs w:val="22"/>
              </w:rPr>
              <w:t>Alternatif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 xml:space="preserve">, KAI, </w:t>
            </w:r>
            <w:smartTag w:uri="urn:schemas-microsoft-com:office:smarttags" w:element="City">
              <w:smartTag w:uri="urn:schemas-microsoft-com:office:smarttags" w:element="place">
                <w:r w:rsidR="00851444" w:rsidRPr="00FC30D2">
                  <w:rPr>
                    <w:rFonts w:ascii="Arial" w:hAnsi="Arial" w:cs="Arial"/>
                    <w:sz w:val="22"/>
                    <w:szCs w:val="22"/>
                  </w:rPr>
                  <w:t>Palembang</w:t>
                </w:r>
              </w:smartTag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E2878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E2878" w:rsidRPr="00FC30D2" w:rsidRDefault="001E2878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E2878" w:rsidRPr="00FC30D2" w:rsidRDefault="001E2878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Penyusunan Proposal, LaporanPenelitian, PenyusunanArtikelJurnal, Uniski, KayuAgung,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2878" w:rsidRPr="00FC30D2" w:rsidRDefault="001E2878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266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Optimalisasi Perusahaan Daerah, BalitbangdaSumSel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266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26695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KritisiDraf RUU Perusahaan Perorangandan Perusahaan BukanBadanHukum,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Palembang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KementerianHukumdan HAM.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695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AD0A3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AspekHukumHakKekayaanIntelektual, BalitbangdaSumsel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AD0A3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TeknikdanAnalisisPenyusunanKontrak/Perjanjian, Peradi,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0A3C" w:rsidRDefault="00AD0A3C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5B360B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5B360B" w:rsidRDefault="005B360B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5B360B" w:rsidRDefault="005B360B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PelayananPerizianTerpasuSatuPintu, BPMD,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360B" w:rsidRDefault="005B360B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5B360B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5B360B" w:rsidRDefault="005B360B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5B360B" w:rsidRDefault="005B360B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TeknikPenulisandanPublikasiNaskah di JurnalHukum</w:t>
            </w:r>
            <w:r w:rsidR="00164519">
              <w:rPr>
                <w:rFonts w:ascii="Arial" w:hAnsi="Arial" w:cs="Arial"/>
                <w:sz w:val="22"/>
                <w:szCs w:val="22"/>
              </w:rPr>
              <w:t>, FH Unsri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360B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PerlindunganHukumPerspektifHuklumPersainganusahadanHukumPerlindunganKonsumen, Pekanbaru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TeknikPenulisanBuku Ajar, FH Unila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Perlindungan Tenaga Kerjaperspektif UU No.13 Tahun 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Tata KelolaPerguruan Tinggi yang Baik, Palembang, UMP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PertanggungjawabanHukumJasaPenilaidalamKegiatanPenilaianAset, MAPPI danPascasarjanaUnsri.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4BB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BB1">
              <w:rPr>
                <w:rFonts w:ascii="Arial" w:hAnsi="Arial" w:cs="Arial"/>
                <w:sz w:val="22"/>
                <w:szCs w:val="22"/>
              </w:rPr>
              <w:t>UpayaMewujudkanKesejahteraan Rakyat MelaluiImplemnetasiKetetapan MPR No.XVI/MPR/1998 TentangPolitikPerekonomianDalamRangkaDemokrasiEkonomi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KeadilandanKesetaraan Gender dalamKegiatan Perusahaan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4BB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PengaturandanPebijakanLingkungan di Indonesia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4BB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PenulisanBuku 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4BB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MotivasiMenulis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4BB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D24BB1" w:rsidRPr="00A415E6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Arbitrasedan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="00D24BB1">
              <w:rPr>
                <w:rFonts w:ascii="Arial" w:hAnsi="Arial" w:cs="Arial"/>
                <w:sz w:val="22"/>
                <w:szCs w:val="22"/>
              </w:rPr>
              <w:t>elemapenegakan</w:t>
            </w:r>
            <w:r w:rsidR="008C0BF6">
              <w:rPr>
                <w:rFonts w:ascii="Arial" w:hAnsi="Arial" w:cs="Arial"/>
                <w:sz w:val="22"/>
                <w:szCs w:val="22"/>
              </w:rPr>
              <w:pgNum/>
            </w:r>
            <w:r w:rsidR="008C0BF6">
              <w:rPr>
                <w:rFonts w:ascii="Arial" w:hAnsi="Arial" w:cs="Arial"/>
                <w:sz w:val="22"/>
                <w:szCs w:val="22"/>
              </w:rPr>
              <w:t>alem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, BANI,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4BB1" w:rsidRDefault="00D24BB1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732F7A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32F7A" w:rsidRP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32F7A" w:rsidRP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Analisisi dan penyusunan kontrak (Peradi Cab Sumsel)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2F7A" w:rsidRP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732F7A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Hukum Acara Persaingan Usaha (KAI Cab Sumsel</w:t>
            </w:r>
            <w:r w:rsidR="00346939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2F7A" w:rsidRDefault="00732F7A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Penulisan Buku Ajar,  Kopertis Wilayah II Sumsel,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Analisis dan Teknik Penyusunan Kontrak, Peradi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A415E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415E6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415E6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Struktur BI, FH Unsri dan BI,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15E6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Penulisan Karya Ilmiah, Koperti, Wilayah II, Sumatera Selatan,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732F7A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32F7A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32F7A" w:rsidRDefault="00AF7AD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Teknik Penyusunan Kontrak (Peradi ab.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2F7A" w:rsidRDefault="00AF7AD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AF7AD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F7AD2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F7AD2" w:rsidRDefault="00AF7AD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Legal Audit (IAI Cab Palembang_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7AD2" w:rsidRDefault="00AF7AD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Analisis dan Teknik Penyusunan Kontrak, Pemkot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Perlindungan Hukum Terhadap Buruh Jika Perusahaan Pailit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, Disnaker, Provinsi Sumsel,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Penyelesaian Sengketa Buruh, Disnaker Provinsi Sumsel,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A415E6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Implementasi Kerjasama Pemerintah Daerah dengan Badan Usaha Asing, FH UMT, Ternate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31039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103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10395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10395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Kontrak Bisnis, LPDF,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0395" w:rsidRDefault="00A415E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Hukum Acara Persaingan Bisnis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Teknik Penulisan dan Penyusunan Kontrak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Kriminalisasi Perusahaan.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Penyusunan Kurikulum S1 KKNI, FH UMP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F212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F2129" w:rsidRDefault="008F212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F2129" w:rsidRDefault="008F212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FGD Aturan Hukum Maritim, PUR Unsri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2129" w:rsidRDefault="008F212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F212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F2129" w:rsidRDefault="008F212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F2129" w:rsidRDefault="008F2129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Analsis dan Teknik Penyusunan Kontrak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2129" w:rsidRDefault="008F212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FC27C8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87.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C27C8" w:rsidRDefault="00FC27C8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Penulisan Karya Ilmiah Yang Baik, Kopertis wilayah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FC27C8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88.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C27C8" w:rsidRDefault="00FC27C8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Peranan Hukum dalam Menjaga Stabilitas Ekonomi,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FC27C8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C27C8" w:rsidRDefault="00FC27C8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Penegakan Hukum UU Persaingan Bisnis, KPPU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FC27C8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C27C8" w:rsidRDefault="00FC27C8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Kurikulum Program Doktor, PDIH Undip Semarang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27C8" w:rsidRDefault="00FC27C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773A63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73A63" w:rsidRDefault="00773A63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73A63" w:rsidRDefault="00773A63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Peranan Hukum dalam Menjaga Stabilitas Ekonomi.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3A63" w:rsidRDefault="00773A63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F8119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81192" w:rsidRDefault="00F8119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81192" w:rsidRDefault="00F81192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Analisis dan Teknik Penyusunan Kontrak (PKPA Pradi, IAI)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192" w:rsidRDefault="00F8119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F8119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81192" w:rsidRDefault="00F8119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81192" w:rsidRDefault="00F81192" w:rsidP="00A97FC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Hukum Acara Persaingan Bisnis (PKPA BHI)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192" w:rsidRDefault="00F81192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F8119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81192" w:rsidRP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81192">
              <w:rPr>
                <w:rFonts w:ascii="Arial" w:hAnsi="Arial" w:cs="Arial"/>
                <w:sz w:val="22"/>
                <w:szCs w:val="22"/>
                <w:lang w:val="id-ID"/>
              </w:rPr>
              <w:t>Teknik Penyusunan Kontrak (Peradi Palembang)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F8119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81192" w:rsidRP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81192">
              <w:rPr>
                <w:rFonts w:ascii="Arial" w:hAnsi="Arial" w:cs="Arial"/>
                <w:sz w:val="22"/>
                <w:szCs w:val="22"/>
                <w:lang w:val="id-ID"/>
              </w:rPr>
              <w:t>Hukum Acara Persaingan Bisnis (KAI Palembang)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F81192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F81192" w:rsidRPr="00F81192" w:rsidRDefault="00F81192" w:rsidP="00893E5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81192">
              <w:rPr>
                <w:rFonts w:ascii="Arial" w:hAnsi="Arial" w:cs="Arial"/>
                <w:sz w:val="22"/>
                <w:szCs w:val="22"/>
                <w:lang w:val="id-ID"/>
              </w:rPr>
              <w:t>Hukum Organisasi Perusahaan (Peradi Palembang)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192" w:rsidRDefault="00F81192" w:rsidP="00893E5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AF7AD2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AF7AD2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7436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Masalah-Masalah Sosial dalam Pembangunan, PPS Unsri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7AD2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CC413E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Masalah-masalah Penataan Ruang dalam Pembangunan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CC413E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Reorientasi Rencana Pembangunan Model GBHN,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CC413E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Strategis Penegakan Hukum dalam Upaya menjamin pengguna jalan raya.,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413E" w:rsidRDefault="00CC413E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8A6FFF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Kontrak dan Kalausula Arbitrase, IARBI,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8A6FFF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Kontrak dan Klausula Arbitraase, IARBI, 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6FFF" w:rsidRDefault="008A6FFF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841B91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841B91" w:rsidRDefault="00841B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41B91" w:rsidRDefault="00841B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Analisis Ekonomi terhadap Hukum, Unsrat, Manado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1B91" w:rsidRDefault="00841B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A55594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A55594" w:rsidRDefault="00A55594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55594" w:rsidRDefault="00A55594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Klausula Arbitrase dan Kontrak, FH Unila Bandar Lampung.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5594" w:rsidRDefault="00A55594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8A31A8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8A31A8" w:rsidRDefault="008A31A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105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A31A8" w:rsidRDefault="008A31A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Kl</w:t>
            </w:r>
            <w:r w:rsidR="00455C59">
              <w:rPr>
                <w:rFonts w:ascii="Arial" w:hAnsi="Arial" w:cs="Arial"/>
                <w:sz w:val="22"/>
                <w:szCs w:val="22"/>
                <w:lang w:val="id-ID"/>
              </w:rPr>
              <w:t>ausula Arbitrase dan Kontrak, IA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BI dan OJK,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31A8" w:rsidRDefault="008A31A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455C59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455C59" w:rsidRDefault="00455C5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455C59" w:rsidRDefault="00455C5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Penyelesaian Sengketa Bisnis melalui Badan Arbitase dan Pelaksaanaan Putusan Arbitrase di Indonesia, Banda Aceh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5C59" w:rsidRDefault="00455C5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3D4F91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Penyusunan Putusan Arbittase, AIRBi, Jakarta,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3D4F91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Overview Penyelesaian Sengketa Alternatif dan Arbitrase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41341F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41341F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41341F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Hukum Acara Persaingan Bisnis, Peradi,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341F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3B76EC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Penyusunan dan Analisis Kontrak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3B76EC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Pelaksanaan Putusan Arbitrase, S2 FH UISU, Medan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2018.</w:t>
            </w:r>
          </w:p>
        </w:tc>
      </w:tr>
      <w:tr w:rsidR="003B76EC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B76EC" w:rsidRDefault="003B76EC" w:rsidP="003B76E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Perlindungan Hukum Agen/Distributor dalam Distribusi gas Elpiji, UP2 Pertamina,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3B76EC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Penyelesaikan sengketa Konstruksi melalui Arbitrase, BANI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6EC" w:rsidRDefault="003B76E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087988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Perjanjian dan Klausula Arbitrase, Iarbi,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087988" w:rsidRPr="000F202A" w:rsidTr="00CC413E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Pembuatan Putusan Abitrase, Iarbi,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988" w:rsidRDefault="00087988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71486C" w:rsidRPr="000F202A" w:rsidTr="00CC413E">
        <w:tc>
          <w:tcPr>
            <w:tcW w:w="7778" w:type="dxa"/>
            <w:gridSpan w:val="3"/>
            <w:shd w:val="clear" w:color="auto" w:fill="D9D9D9"/>
          </w:tcPr>
          <w:p w:rsidR="0071486C" w:rsidRPr="00FC30D2" w:rsidRDefault="0071486C" w:rsidP="0016451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b/>
                <w:sz w:val="22"/>
                <w:szCs w:val="22"/>
                <w:lang w:val="id-ID"/>
              </w:rPr>
              <w:t>Penelitian:</w:t>
            </w:r>
          </w:p>
          <w:p w:rsidR="0071486C" w:rsidRPr="00FC30D2" w:rsidRDefault="0071486C" w:rsidP="00FC30D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Transfer Teknologi dalam Penanaman Modal,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Studi Kasus Peralihan Saham dari Perusahaan Besar ke Koperasi,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Kawasan Industri dalam rangka Pelaksanaan tata Ruang Daerah Tingkat II Kotamadya palembang, Medan.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1993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Studi tentang Aspek Hukum Perusahaan Modal Ventura,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Studi tentang Aspek Hukum Perusahaan Modal Ventura, Universitas Sriwijaya.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1995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Fungsi Hukum dalam Pengembangan Investasi Asing di Propinsi Sumatera Selatan, Lembaga Penelitian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Peluang dan Antisipasi Indonesia dalam Menghadapi ASEM, Departemen Luar Negeri RI, Jakarta.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Peluang dan Antisipasi Pemerintah Sumatera Selatan dalam Menghadapi Pasar Bebas ASEAN tahun 2003, Lembaga Penelitian Unsri,  Inderalaya.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Perlindungan Hukum Terhadap Pengusaha Kecil dalam Menghadapi Pasar Bebas ASEAN tahun 2003, Dirjen Pendidikan Tinggi, Departemen P dan K..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Beberapa Permasalahan Hukum Pelaksanaan Merger Bank di Indonesia,   Dirjen Pendidikan Tinggi, Departemen Pendidikan dan Kebudayaan.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Peluang Investasi di Kotamadya Palembang, BAPPEDA TK.II.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Aspek Hukum Kerjasama Pola Perusahaan Bapak dan Anak Angkat di Kota Palembang,   Dirjen Pendidikan Tinggi, Departemen Pendidikan Nasional 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Perlindungan Hukum Terhadap Nasabah Menurut Hukum Perbankan Indonesia, Lembaga Penelitian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Larangan Praktek Monopoli dan Persaingan usaha Tidak Sehat menurut Hukum persaingan Indonesia, Lembaga Penelitian Unsri 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Dampak Permasalahan Buruh Terhadap Investasi Asing di Indonesia, FH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Prinsip-prinsip Kebijakan Pemerintahan Yang Baik, SCBD OKI.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Penyusunan Aturan Hukum Investasi Daerah, Pusat Penelitian Pembangunan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18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Harmonisasi Aturan Hukum di Bidang Investasi, Bappenas.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Pembentukan Regulasi Investasi di daerah Musi Rawas.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Inisiatif Kebijakan Pemerintahan Yang Baik, SCBD Project, Kabupaten OKI.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Analisis Hukum Pembentukan Dinas, badan dan Kantor Pemerintah Kota Palembang, Projek SCBD,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Kajian Peraturan Pusat dan Daerah dalam Rangka Pengembangan UMKM Unggulan Daerah Sumatera Selatan, BI, Palembang.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Background Studi RPJMN, Bappenas, Jakarta.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5989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Evaluasi RPKMD Sumsel, Bappenas-Program Pascasarjana Unsri.</w:t>
            </w:r>
          </w:p>
        </w:tc>
        <w:tc>
          <w:tcPr>
            <w:tcW w:w="1080" w:type="dxa"/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71486C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Kajian Pembentukan Perizinan Investasi satu Pintu di Provinsi Sumatera Selatan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>, BadanPenanam Modal Daerah Provinsisumatera Selatan.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86C" w:rsidRPr="00FC30D2" w:rsidRDefault="0071486C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2009</w:t>
            </w:r>
          </w:p>
        </w:tc>
      </w:tr>
      <w:tr w:rsidR="00A432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KajianPengangkutanAntarmoda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 xml:space="preserve"> di Sumatera S</w:t>
            </w:r>
            <w:r w:rsidRPr="00FC30D2">
              <w:rPr>
                <w:rFonts w:ascii="Arial" w:hAnsi="Arial" w:cs="Arial"/>
                <w:sz w:val="22"/>
                <w:szCs w:val="22"/>
              </w:rPr>
              <w:t>elatan, BalitbangdaSumsel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A432C7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KajianHukum Pembangunan PabrikBaru PT. Semen Batu Raja</w:t>
            </w:r>
            <w:r w:rsidR="00851444" w:rsidRPr="00FC30D2">
              <w:rPr>
                <w:rFonts w:ascii="Arial" w:hAnsi="Arial" w:cs="Arial"/>
                <w:sz w:val="22"/>
                <w:szCs w:val="22"/>
              </w:rPr>
              <w:t>, BalitekUnsri.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32C7" w:rsidRPr="00FC30D2" w:rsidRDefault="00A432C7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85144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PeneltianPenyusunan Agenda Riset Daerah Provinsi Sumatera Selatan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1444" w:rsidRPr="00FC30D2" w:rsidRDefault="00851444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0D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1266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26695" w:rsidRPr="00FC30D2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26695" w:rsidRPr="00FC30D2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Evaluasi RPJMD Provinsi Sumatera Selatan tahun 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695" w:rsidRPr="00FC30D2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2669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PenyusunanNaskahAkademisPerdaPenanaman Modal Kab. MUBA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695" w:rsidRDefault="00126695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Pembuatan 3 Putusan Arbitrase BANI,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2010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Pembuatan 1 Putusan Arbitrase BANI, Palembang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2010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NaskahAkademikPerdatentangInsentifdanPemberianKemudahanPenanaman Modal, BPMD, Prov. Sumsel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16451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164519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Evasluasi RPJMD Prov. Sumatera Selatan Tahun 2010, BAPPENAS danUnsri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4519" w:rsidRDefault="0016451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793B7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793B79" w:rsidRP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93B79" w:rsidRDefault="00793B79" w:rsidP="00182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NaskahAkademiktentang BPR, KerjasamaPasca</w:t>
            </w:r>
            <w:r w:rsidR="00182C28">
              <w:rPr>
                <w:rFonts w:ascii="Arial" w:hAnsi="Arial" w:cs="Arial"/>
                <w:sz w:val="22"/>
                <w:szCs w:val="22"/>
                <w:lang w:val="id-ID"/>
              </w:rPr>
              <w:t xml:space="preserve"> Sarjana Unsri </w:t>
            </w:r>
            <w:r>
              <w:rPr>
                <w:rFonts w:ascii="Arial" w:hAnsi="Arial" w:cs="Arial"/>
                <w:sz w:val="22"/>
                <w:szCs w:val="22"/>
              </w:rPr>
              <w:t xml:space="preserve">denganPemerintah Kota </w:t>
            </w:r>
            <w:r w:rsidR="00182C28">
              <w:rPr>
                <w:rFonts w:ascii="Arial" w:hAnsi="Arial" w:cs="Arial"/>
                <w:sz w:val="22"/>
                <w:szCs w:val="22"/>
                <w:lang w:val="id-ID"/>
              </w:rPr>
              <w:t xml:space="preserve"> P</w:t>
            </w:r>
            <w:r w:rsidR="008C0BF6">
              <w:rPr>
                <w:rFonts w:ascii="Arial" w:hAnsi="Arial" w:cs="Arial"/>
                <w:sz w:val="22"/>
                <w:szCs w:val="22"/>
              </w:rPr>
              <w:t>alembang</w:t>
            </w:r>
            <w:r>
              <w:rPr>
                <w:rFonts w:ascii="Arial" w:hAnsi="Arial" w:cs="Arial"/>
                <w:sz w:val="22"/>
                <w:szCs w:val="22"/>
              </w:rPr>
              <w:t>, 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3B79" w:rsidRDefault="00793B7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3B79" w:rsidRDefault="00793B79" w:rsidP="00FC3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34693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46939" w:rsidRPr="00346939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46939" w:rsidRPr="00346939" w:rsidRDefault="0034693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Evaluasi RPJMD Sumsel tahun 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939" w:rsidRPr="00346939" w:rsidRDefault="00346939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34693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46939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46939" w:rsidRPr="00747436" w:rsidRDefault="00747436" w:rsidP="00747436">
            <w:pPr>
              <w:pStyle w:val="Heading2"/>
              <w:ind w:left="0" w:firstLine="0"/>
              <w:jc w:val="both"/>
              <w:rPr>
                <w:b w:val="0"/>
              </w:rPr>
            </w:pPr>
            <w:r w:rsidRPr="00747436">
              <w:rPr>
                <w:b w:val="0"/>
              </w:rPr>
              <w:t>Reformasi Sist</w:t>
            </w:r>
            <w:r>
              <w:rPr>
                <w:b w:val="0"/>
              </w:rPr>
              <w:t xml:space="preserve">em Pengembangan SDM Kepelabuhan </w:t>
            </w:r>
            <w:r w:rsidRPr="00747436">
              <w:rPr>
                <w:b w:val="0"/>
              </w:rPr>
              <w:t>Indonesia (PUR Unsri)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939" w:rsidRDefault="00747436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Pr="00747436" w:rsidRDefault="003D4F91" w:rsidP="00747436">
            <w:pPr>
              <w:pStyle w:val="Heading2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Pembuatan 2 Putusan Arbitrase BANI,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2159C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2159C5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2159C5" w:rsidRPr="00747436" w:rsidRDefault="002159C5" w:rsidP="002159C5">
            <w:pPr>
              <w:pStyle w:val="Heading2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Penyusunan Naskah Akademik Raperda tentang Bantuan Dana sebagian dari Pendapatan Perusahaan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59C5" w:rsidRDefault="002159C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2159C5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2159C5" w:rsidRDefault="003D4F91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2159C5" w:rsidRDefault="002159C5" w:rsidP="002159C5">
            <w:pPr>
              <w:pStyle w:val="Heading2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Evaluasi RPJMD Sumsel 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59C5" w:rsidRDefault="002159C5" w:rsidP="00FC30D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41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Naskah Akademik Raperda Provinsi Sumsel tentang sebagian dana penelitian dari keuntungan Badan Usaha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Naskah Akademis Raperda Kota Palembang tentang CSR.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Reformasi Aturan Hukum Bidang Maritim.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Pr="00231B55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Pr="00231B55" w:rsidRDefault="00231B55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31B55">
              <w:rPr>
                <w:lang w:val="id-ID"/>
              </w:rPr>
              <w:t xml:space="preserve">The Formulation of environmental economic Instrument to Support Sustinable </w:t>
            </w:r>
            <w:r w:rsidR="00124F4D">
              <w:rPr>
                <w:lang w:val="id-ID"/>
              </w:rPr>
              <w:t>Develop</w:t>
            </w:r>
            <w:r w:rsidRPr="00231B55">
              <w:rPr>
                <w:lang w:val="id-ID"/>
              </w:rPr>
              <w:t>ment, Pagar Alam, South Sumatera</w:t>
            </w:r>
            <w:r w:rsidR="00897E3B">
              <w:rPr>
                <w:lang w:val="id-ID"/>
              </w:rPr>
              <w:t>, JICA Jepang.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6F687F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Pr="00231B55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45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Pr="00231B55" w:rsidRDefault="003D4F91" w:rsidP="00231B55">
            <w:pPr>
              <w:rPr>
                <w:lang w:val="id-ID"/>
              </w:rPr>
            </w:pPr>
            <w:r>
              <w:rPr>
                <w:lang w:val="id-ID"/>
              </w:rPr>
              <w:t>Pembuatan 3 Putusan Arbitrase BANI,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F2129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F2129" w:rsidRPr="00231B55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46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F2129" w:rsidRPr="00231B55" w:rsidRDefault="008F2129" w:rsidP="00231B55">
            <w:pPr>
              <w:rPr>
                <w:lang w:val="id-ID"/>
              </w:rPr>
            </w:pPr>
            <w:r>
              <w:rPr>
                <w:lang w:val="id-ID"/>
              </w:rPr>
              <w:t>Evaluasi RPJMD Prov. Simatera Selatan, kerjasama Unsri dengan Bappenas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2129" w:rsidRDefault="008F2129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0E68E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0E68E1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47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0E68E1" w:rsidRDefault="000E68E1" w:rsidP="00231B55">
            <w:pPr>
              <w:rPr>
                <w:lang w:val="id-ID"/>
              </w:rPr>
            </w:pPr>
            <w:r>
              <w:rPr>
                <w:lang w:val="id-ID"/>
              </w:rPr>
              <w:t>Pencegahan Tindak Pidana di bidang Barang dan Jasa (Pemrov Sumsel)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68E1" w:rsidRDefault="000E68E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0E68E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0E68E1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48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0E68E1" w:rsidRDefault="000E68E1" w:rsidP="00231B55">
            <w:pPr>
              <w:rPr>
                <w:lang w:val="id-ID"/>
              </w:rPr>
            </w:pPr>
            <w:r>
              <w:rPr>
                <w:lang w:val="id-ID"/>
              </w:rPr>
              <w:t>Bentuk Gratifikasi dan Pencegahan Tindak Pidanan Korupsi, Palembang</w:t>
            </w:r>
            <w:r w:rsidR="00F81192">
              <w:rPr>
                <w:lang w:val="id-ID"/>
              </w:rPr>
              <w:t xml:space="preserve"> (RSU M. Husein Palembang).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68E1" w:rsidRDefault="000E68E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D4F91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3D4F91">
            <w:pPr>
              <w:rPr>
                <w:lang w:val="id-ID"/>
              </w:rPr>
            </w:pPr>
            <w:r>
              <w:rPr>
                <w:lang w:val="id-ID"/>
              </w:rPr>
              <w:t>Pembuatan 5 Putusan Arbitrase, BANI, Jakarta, 1 BANI Palembang.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A5559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55594" w:rsidRDefault="003B76EC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50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55594" w:rsidRDefault="00A55594" w:rsidP="00231B55">
            <w:pPr>
              <w:rPr>
                <w:lang w:val="id-ID"/>
              </w:rPr>
            </w:pPr>
            <w:r>
              <w:rPr>
                <w:lang w:val="id-ID"/>
              </w:rPr>
              <w:t>Pemahaman Dasar Arbitrase dan APS, IARB, jakarta.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5594" w:rsidRDefault="00A55594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A5559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55594" w:rsidRDefault="003B76EC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51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55594" w:rsidRDefault="00A55594" w:rsidP="00231B55">
            <w:pPr>
              <w:rPr>
                <w:lang w:val="id-ID"/>
              </w:rPr>
            </w:pPr>
            <w:r>
              <w:rPr>
                <w:lang w:val="id-ID"/>
              </w:rPr>
              <w:t>Hukum Pasar Modal, IKADIN, Cab.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5594" w:rsidRDefault="00A55594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A55594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A55594" w:rsidRDefault="003B76EC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A55594" w:rsidRDefault="00A55594" w:rsidP="00231B55">
            <w:pPr>
              <w:rPr>
                <w:lang w:val="id-ID"/>
              </w:rPr>
            </w:pPr>
            <w:r>
              <w:rPr>
                <w:lang w:val="id-ID"/>
              </w:rPr>
              <w:t>Hukum Acara Persaingan Bisnis, PKPA, Palembang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5594" w:rsidRDefault="00A55594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B76EC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53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231B55">
            <w:pPr>
              <w:rPr>
                <w:lang w:val="id-ID"/>
              </w:rPr>
            </w:pPr>
            <w:r>
              <w:rPr>
                <w:lang w:val="id-ID"/>
              </w:rPr>
              <w:t xml:space="preserve">Pembuatan  6 Putusan Arbitrase, BANI, jakarta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3D4F91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3D4F91" w:rsidRDefault="003B76EC" w:rsidP="00231B5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54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3D4F91" w:rsidRDefault="003D4F91" w:rsidP="003D4F91">
            <w:pPr>
              <w:rPr>
                <w:lang w:val="id-ID"/>
              </w:rPr>
            </w:pPr>
            <w:r>
              <w:rPr>
                <w:lang w:val="id-ID"/>
              </w:rPr>
              <w:t>Pembuatan 3 Putusan  Arbittase, BANI, Jakarta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4F91" w:rsidRDefault="003D4F91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8C0BF6" w:rsidRPr="000F202A" w:rsidTr="00CC413E">
        <w:tc>
          <w:tcPr>
            <w:tcW w:w="709" w:type="dxa"/>
            <w:tcBorders>
              <w:bottom w:val="single" w:sz="4" w:space="0" w:color="auto"/>
            </w:tcBorders>
          </w:tcPr>
          <w:p w:rsidR="008C0BF6" w:rsidRPr="003B76EC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C0BF6" w:rsidRPr="0074743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BF6" w:rsidRPr="000F202A" w:rsidTr="00CC413E">
        <w:tc>
          <w:tcPr>
            <w:tcW w:w="7778" w:type="dxa"/>
            <w:gridSpan w:val="3"/>
            <w:shd w:val="clear" w:color="auto" w:fill="D9D9D9"/>
          </w:tcPr>
          <w:p w:rsidR="008C0BF6" w:rsidRPr="00126695" w:rsidRDefault="008C0BF6" w:rsidP="008F21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26695">
              <w:rPr>
                <w:rFonts w:ascii="Arial" w:hAnsi="Arial" w:cs="Arial"/>
                <w:b/>
                <w:sz w:val="22"/>
                <w:szCs w:val="22"/>
                <w:lang w:val="id-ID"/>
              </w:rPr>
              <w:t>Seminar/workshop:</w:t>
            </w:r>
          </w:p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Peluang Investasi di Sumatera Selatan,,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Peluang Investasi di Sumatera Selatan,,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Perusahaan jasa Penilai, FH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Pertanggungjawaban Hukum Perusahaan, FH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Aspek-aspek Hukum Pasar Modal, FH Unsri 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ADR Perkara Pertanahan, Yogjakarta, 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Perbankan Hukum Persaingan, Bali.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Tindakan Pidana Perbankan,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1999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–aspek Hukum Persaingan, Jakarta.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Restrukturisasi Hutang, Jakarta, September.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Sosialisasi dan Diskusi tentang Hak atas Kekayaan Intelektual, FH Unsri dan Dirjen HaKI Depart Kehakiman dan HAM.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Idependesi Bank Indonesia, FH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Tindak Pidana Perbankan, Program Studi Ilmu Hukum Pascasarjana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2001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Hak Paten, HMI,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Sosialisasi UU No.15 tahun 2002 tentang Tindak Pidana Pencucian Uang, FH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Arah Kebijakan Penanganan Tindak Pidana Pencucian Uang, BI, Jakarta.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2002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Perlindungan Hukum Benda-benda Purbakalah, Program Pascasarjana Unsri.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18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Pembangunan Perekonomian yang berlandaskan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Sustainable development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FE  Unsri kerjasama dengan Deplu,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Corporate Crime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FH Unsri,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Dialog Ilmiah Masalah HaKI tentang Kreatifitas, Pelanggaran dan Penegakan Hukumnya. BPPT, Jakarta.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2005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Pengembangan Usaha Kecil dan menengah melalui Kemitraan BUMN/S, DRD Sumsel,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2004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Aspek Hukum Pasar Modal, FE Undip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Pasar Modal, FE Undip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Bank syariah, FE Undip, Semarang..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Kajian Terhadap Kontrak Internasional antara Pemerintah dan Swasta, FH Undip,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26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Diskusi Ilmiah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Good Corpropate Governance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Magister Ilmu Hukum Untag 1945 Semarang..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 xml:space="preserve">Diskusi Ilmiah </w:t>
            </w: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>Good Corporate Governance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, FH Unisula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Refleksi Pendidikan Tinggi, FH Undip,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Arsitektur Perbankan Indonesia, BI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Arsitektur Perbankan Indonesia, BI Semarang.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2006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Cyber </w:t>
            </w: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sex dan Cyberporn, Kerja sama Program Magister Ilmu Hukum FH Undip dengan BPHN,.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Mengelola Keputusan Manajemen yang Berisiko Hukum, Prima, Jakarta.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2007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Pertanggung jawaban Hukum Komisaris dan Komite Audit Perusahaan, IKAI Jakarta,.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Manajemen Resiko bagi Komite Audit, IKAI, Jakarta,.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34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Implikasi Perubahan UU PT, Prima, Jakarta,.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Pengaruh Perubahan UUPT terhadap Kondisi Bisnis,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36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Pengelolaan Pertambangan dalam Prospektif Otonomi Daerah, Fak. Teknik Unsri,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37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Pelaksanaan GCG di kegiatan Perbankan, Prima Bandung,.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38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Pengembangan Strategis Nasional Terhadap Akses Keadilan, Bappenas, Makasar..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39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Seminar Nasional “Pangan dan Enirgi untuk Kedaulatan Bangsa”, Bandung.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40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Dampak Krisis Ekonomi Global: Tantangan dan Rencana Strategis dalam Menghadapinya, MM Unsri, Palembang.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C30D2">
              <w:rPr>
                <w:rFonts w:ascii="Arial" w:hAnsi="Arial" w:cs="Arial"/>
                <w:sz w:val="22"/>
                <w:szCs w:val="22"/>
                <w:lang w:val="id-ID"/>
              </w:rPr>
              <w:t>2009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41</w:t>
            </w:r>
          </w:p>
        </w:tc>
        <w:tc>
          <w:tcPr>
            <w:tcW w:w="5989" w:type="dxa"/>
          </w:tcPr>
          <w:p w:rsidR="008C0BF6" w:rsidRPr="00FC30D2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Resiko Hukum Kebijakan Manajemen Perusahaan, Jakarta.</w:t>
            </w:r>
          </w:p>
        </w:tc>
        <w:tc>
          <w:tcPr>
            <w:tcW w:w="1080" w:type="dxa"/>
          </w:tcPr>
          <w:p w:rsidR="008C0BF6" w:rsidRPr="00FC30D2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42.</w:t>
            </w:r>
          </w:p>
        </w:tc>
        <w:tc>
          <w:tcPr>
            <w:tcW w:w="5989" w:type="dxa"/>
          </w:tcPr>
          <w:p w:rsidR="008C0BF6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Peran dan Fungsi BANI, Denpasar Bali.</w:t>
            </w:r>
          </w:p>
        </w:tc>
        <w:tc>
          <w:tcPr>
            <w:tcW w:w="1080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2010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164519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989" w:type="dxa"/>
          </w:tcPr>
          <w:p w:rsidR="008C0BF6" w:rsidRPr="00164519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OptimalisasiPeran BANI, Bandung</w:t>
            </w:r>
          </w:p>
        </w:tc>
        <w:tc>
          <w:tcPr>
            <w:tcW w:w="1080" w:type="dxa"/>
          </w:tcPr>
          <w:p w:rsidR="008C0BF6" w:rsidRPr="00164519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989" w:type="dxa"/>
          </w:tcPr>
          <w:p w:rsidR="008C0BF6" w:rsidRPr="00164519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PerandanFungsiJasaPenilaiandalamOptimalisasiAset Daerah</w:t>
            </w:r>
          </w:p>
        </w:tc>
        <w:tc>
          <w:tcPr>
            <w:tcW w:w="1080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Pr="00346939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45</w:t>
            </w:r>
          </w:p>
        </w:tc>
        <w:tc>
          <w:tcPr>
            <w:tcW w:w="5989" w:type="dxa"/>
          </w:tcPr>
          <w:p w:rsidR="008C0BF6" w:rsidRPr="00346939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Penyelesaian sengketa melalui BANI, Pontianak</w:t>
            </w:r>
          </w:p>
        </w:tc>
        <w:tc>
          <w:tcPr>
            <w:tcW w:w="1080" w:type="dxa"/>
          </w:tcPr>
          <w:p w:rsidR="008C0BF6" w:rsidRPr="00346939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2013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46</w:t>
            </w:r>
          </w:p>
        </w:tc>
        <w:tc>
          <w:tcPr>
            <w:tcW w:w="5989" w:type="dxa"/>
          </w:tcPr>
          <w:p w:rsidR="008C0BF6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Sosialisasi UU RI No.24 Tahun 2011, FH Unsri Palembang</w:t>
            </w:r>
          </w:p>
        </w:tc>
        <w:tc>
          <w:tcPr>
            <w:tcW w:w="1080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46</w:t>
            </w:r>
          </w:p>
        </w:tc>
        <w:tc>
          <w:tcPr>
            <w:tcW w:w="5989" w:type="dxa"/>
          </w:tcPr>
          <w:p w:rsidR="008C0BF6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Penyelesaian sengketa melalui Mediasi, BANI, Jakarta.</w:t>
            </w:r>
          </w:p>
        </w:tc>
        <w:tc>
          <w:tcPr>
            <w:tcW w:w="1080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47</w:t>
            </w:r>
          </w:p>
        </w:tc>
        <w:tc>
          <w:tcPr>
            <w:tcW w:w="5989" w:type="dxa"/>
          </w:tcPr>
          <w:p w:rsidR="008C0BF6" w:rsidRDefault="008C0BF6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Pemilukada Langsung VS Tidak Langsung, Ternate</w:t>
            </w:r>
          </w:p>
        </w:tc>
        <w:tc>
          <w:tcPr>
            <w:tcW w:w="1080" w:type="dxa"/>
          </w:tcPr>
          <w:p w:rsidR="008C0BF6" w:rsidRDefault="008C0BF6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</w:p>
        </w:tc>
      </w:tr>
      <w:tr w:rsidR="008F2129" w:rsidRPr="000F202A" w:rsidTr="00CC413E">
        <w:tc>
          <w:tcPr>
            <w:tcW w:w="709" w:type="dxa"/>
          </w:tcPr>
          <w:p w:rsidR="008F2129" w:rsidRDefault="008F2129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48.</w:t>
            </w:r>
          </w:p>
        </w:tc>
        <w:tc>
          <w:tcPr>
            <w:tcW w:w="5989" w:type="dxa"/>
          </w:tcPr>
          <w:p w:rsidR="008F2129" w:rsidRDefault="008F2129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Seminar Reformasi Regulasi </w:t>
            </w:r>
            <w:r w:rsidR="00124F4D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aritim Indonesia</w:t>
            </w:r>
          </w:p>
        </w:tc>
        <w:tc>
          <w:tcPr>
            <w:tcW w:w="1080" w:type="dxa"/>
          </w:tcPr>
          <w:p w:rsidR="008F2129" w:rsidRDefault="008F2129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773A63" w:rsidRPr="000F202A" w:rsidTr="00CC413E">
        <w:tc>
          <w:tcPr>
            <w:tcW w:w="709" w:type="dxa"/>
          </w:tcPr>
          <w:p w:rsidR="00773A63" w:rsidRDefault="00773A63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49.</w:t>
            </w:r>
          </w:p>
        </w:tc>
        <w:tc>
          <w:tcPr>
            <w:tcW w:w="5989" w:type="dxa"/>
          </w:tcPr>
          <w:p w:rsidR="00773A63" w:rsidRDefault="00773A63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Membangun Indonesia Bermartabat, ICMI Sumsel</w:t>
            </w:r>
          </w:p>
        </w:tc>
        <w:tc>
          <w:tcPr>
            <w:tcW w:w="1080" w:type="dxa"/>
          </w:tcPr>
          <w:p w:rsidR="00773A63" w:rsidRDefault="00773A63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2015</w:t>
            </w:r>
          </w:p>
        </w:tc>
      </w:tr>
      <w:tr w:rsidR="008C0BF6" w:rsidRPr="000F202A" w:rsidTr="00CC413E">
        <w:tc>
          <w:tcPr>
            <w:tcW w:w="709" w:type="dxa"/>
          </w:tcPr>
          <w:p w:rsidR="008C0BF6" w:rsidRDefault="00CC413E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50</w:t>
            </w:r>
          </w:p>
        </w:tc>
        <w:tc>
          <w:tcPr>
            <w:tcW w:w="5989" w:type="dxa"/>
          </w:tcPr>
          <w:p w:rsidR="008C0BF6" w:rsidRDefault="0041341F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Seminar Investasi dan Maritime Law, BANI, Bali</w:t>
            </w:r>
          </w:p>
        </w:tc>
        <w:tc>
          <w:tcPr>
            <w:tcW w:w="1080" w:type="dxa"/>
          </w:tcPr>
          <w:p w:rsidR="008C0BF6" w:rsidRDefault="0041341F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095D98" w:rsidRPr="000F202A" w:rsidTr="00CC413E">
        <w:tc>
          <w:tcPr>
            <w:tcW w:w="709" w:type="dxa"/>
          </w:tcPr>
          <w:p w:rsidR="00095D98" w:rsidRDefault="00095D98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51</w:t>
            </w:r>
          </w:p>
        </w:tc>
        <w:tc>
          <w:tcPr>
            <w:tcW w:w="5989" w:type="dxa"/>
          </w:tcPr>
          <w:p w:rsidR="00095D98" w:rsidRDefault="00095D98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Diskusi Kembali Ke GBHN, FH Unsri</w:t>
            </w:r>
          </w:p>
        </w:tc>
        <w:tc>
          <w:tcPr>
            <w:tcW w:w="1080" w:type="dxa"/>
          </w:tcPr>
          <w:p w:rsidR="00095D98" w:rsidRDefault="00095D98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2016</w:t>
            </w:r>
          </w:p>
        </w:tc>
      </w:tr>
      <w:tr w:rsidR="00095D98" w:rsidRPr="000F202A" w:rsidTr="00CC413E">
        <w:tc>
          <w:tcPr>
            <w:tcW w:w="709" w:type="dxa"/>
          </w:tcPr>
          <w:p w:rsidR="00095D98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</w:p>
        </w:tc>
        <w:tc>
          <w:tcPr>
            <w:tcW w:w="5989" w:type="dxa"/>
          </w:tcPr>
          <w:p w:rsidR="00095D98" w:rsidRDefault="009B1610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Anti Damping dan Save Guard, Kejasama FH Unsri dengan KAPPI</w:t>
            </w:r>
          </w:p>
        </w:tc>
        <w:tc>
          <w:tcPr>
            <w:tcW w:w="1080" w:type="dxa"/>
          </w:tcPr>
          <w:p w:rsidR="00095D98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9B1610" w:rsidRPr="000F202A" w:rsidTr="00CC413E">
        <w:tc>
          <w:tcPr>
            <w:tcW w:w="709" w:type="dxa"/>
          </w:tcPr>
          <w:p w:rsidR="009B1610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</w:p>
        </w:tc>
        <w:tc>
          <w:tcPr>
            <w:tcW w:w="5989" w:type="dxa"/>
          </w:tcPr>
          <w:p w:rsidR="009B1610" w:rsidRDefault="009B1610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Kontrak Konstruksi, IARBI, BANI, Jakarta</w:t>
            </w:r>
          </w:p>
        </w:tc>
        <w:tc>
          <w:tcPr>
            <w:tcW w:w="1080" w:type="dxa"/>
          </w:tcPr>
          <w:p w:rsidR="009B1610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9B1610" w:rsidRPr="000F202A" w:rsidTr="00CC413E">
        <w:tc>
          <w:tcPr>
            <w:tcW w:w="709" w:type="dxa"/>
          </w:tcPr>
          <w:p w:rsidR="009B1610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53</w:t>
            </w:r>
          </w:p>
        </w:tc>
        <w:tc>
          <w:tcPr>
            <w:tcW w:w="5989" w:type="dxa"/>
          </w:tcPr>
          <w:p w:rsidR="009B1610" w:rsidRDefault="009B1610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Ketentuan SIAG, Singapura, Jakarta</w:t>
            </w:r>
          </w:p>
        </w:tc>
        <w:tc>
          <w:tcPr>
            <w:tcW w:w="1080" w:type="dxa"/>
          </w:tcPr>
          <w:p w:rsidR="009B1610" w:rsidRDefault="009B1610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2017</w:t>
            </w:r>
          </w:p>
        </w:tc>
      </w:tr>
      <w:tr w:rsidR="0053160B" w:rsidRPr="000F202A" w:rsidTr="00CC413E">
        <w:tc>
          <w:tcPr>
            <w:tcW w:w="709" w:type="dxa"/>
          </w:tcPr>
          <w:p w:rsidR="0053160B" w:rsidRDefault="0053160B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54</w:t>
            </w:r>
          </w:p>
        </w:tc>
        <w:tc>
          <w:tcPr>
            <w:tcW w:w="5989" w:type="dxa"/>
          </w:tcPr>
          <w:p w:rsidR="0053160B" w:rsidRDefault="0053160B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FGD Penyusunan RUU Perikatan, Yogjakarta</w:t>
            </w:r>
          </w:p>
        </w:tc>
        <w:tc>
          <w:tcPr>
            <w:tcW w:w="1080" w:type="dxa"/>
          </w:tcPr>
          <w:p w:rsidR="0053160B" w:rsidRDefault="0053160B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</w:p>
        </w:tc>
      </w:tr>
      <w:tr w:rsidR="0053160B" w:rsidRPr="000F202A" w:rsidTr="00CC413E">
        <w:tc>
          <w:tcPr>
            <w:tcW w:w="709" w:type="dxa"/>
          </w:tcPr>
          <w:p w:rsidR="0053160B" w:rsidRDefault="0053160B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989" w:type="dxa"/>
          </w:tcPr>
          <w:p w:rsidR="0053160B" w:rsidRDefault="0053160B" w:rsidP="008C0BF6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53160B" w:rsidRDefault="0053160B" w:rsidP="008C0BF6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773A63" w:rsidRDefault="00773A63" w:rsidP="00A50A13">
      <w:pPr>
        <w:ind w:left="3960"/>
      </w:pPr>
    </w:p>
    <w:p w:rsidR="00582949" w:rsidRPr="00346939" w:rsidRDefault="00EA013F" w:rsidP="00A50A13">
      <w:pPr>
        <w:ind w:left="3960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35560</wp:posOffset>
            </wp:positionV>
            <wp:extent cx="1402715" cy="1066800"/>
            <wp:effectExtent l="0" t="0" r="0" b="0"/>
            <wp:wrapNone/>
            <wp:docPr id="3" name="Picture 3" descr="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C5">
        <w:t xml:space="preserve">Palembang,    </w:t>
      </w:r>
      <w:r w:rsidR="00903CF5">
        <w:rPr>
          <w:lang w:val="id-ID"/>
        </w:rPr>
        <w:t>Juni</w:t>
      </w:r>
      <w:r w:rsidR="0053160B">
        <w:rPr>
          <w:lang w:val="id-ID"/>
        </w:rPr>
        <w:t xml:space="preserve"> 2018</w:t>
      </w:r>
    </w:p>
    <w:p w:rsidR="000F202A" w:rsidRDefault="000F202A" w:rsidP="00A50A13">
      <w:pPr>
        <w:ind w:left="3960"/>
      </w:pPr>
    </w:p>
    <w:p w:rsidR="000F202A" w:rsidRDefault="000F202A" w:rsidP="00A50A13">
      <w:pPr>
        <w:ind w:left="3960"/>
      </w:pPr>
    </w:p>
    <w:p w:rsidR="00773A63" w:rsidRDefault="00773A63" w:rsidP="00A50A13">
      <w:pPr>
        <w:ind w:left="3960"/>
      </w:pPr>
    </w:p>
    <w:p w:rsidR="000F202A" w:rsidRDefault="000F202A" w:rsidP="00A50A13">
      <w:pPr>
        <w:ind w:left="3960"/>
      </w:pPr>
      <w:r>
        <w:t xml:space="preserve">Prof. Dr. </w:t>
      </w:r>
      <w:r w:rsidR="008C0BF6">
        <w:rPr>
          <w:lang w:val="id-ID"/>
        </w:rPr>
        <w:t xml:space="preserve">H. </w:t>
      </w:r>
      <w:r>
        <w:t>Joni Emirzon, SH., M.Hum.</w:t>
      </w:r>
    </w:p>
    <w:p w:rsidR="00FC1CB6" w:rsidRPr="00FC1CB6" w:rsidRDefault="00FC1CB6" w:rsidP="00A50A13">
      <w:pPr>
        <w:ind w:left="3960"/>
        <w:rPr>
          <w:lang w:val="id-ID"/>
        </w:rPr>
      </w:pPr>
      <w:r>
        <w:rPr>
          <w:lang w:val="id-ID"/>
        </w:rPr>
        <w:t>NIP. 196606171990011001</w:t>
      </w:r>
    </w:p>
    <w:sectPr w:rsidR="00FC1CB6" w:rsidRPr="00FC1CB6" w:rsidSect="005F78C2">
      <w:footerReference w:type="even" r:id="rId11"/>
      <w:footerReference w:type="default" r:id="rId12"/>
      <w:pgSz w:w="11907" w:h="16840" w:code="9"/>
      <w:pgMar w:top="2268" w:right="1701" w:bottom="1701" w:left="2268" w:header="709" w:footer="11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EF" w:rsidRDefault="003926EF" w:rsidP="00F309F9">
      <w:r>
        <w:separator/>
      </w:r>
    </w:p>
  </w:endnote>
  <w:endnote w:type="continuationSeparator" w:id="0">
    <w:p w:rsidR="003926EF" w:rsidRDefault="003926EF" w:rsidP="00F3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1" w:rsidRDefault="00C32557" w:rsidP="005F7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F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91" w:rsidRDefault="003D4F91" w:rsidP="005F78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1" w:rsidRDefault="00C32557" w:rsidP="005F7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F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13F">
      <w:rPr>
        <w:rStyle w:val="PageNumber"/>
        <w:noProof/>
      </w:rPr>
      <w:t>14</w:t>
    </w:r>
    <w:r>
      <w:rPr>
        <w:rStyle w:val="PageNumber"/>
      </w:rPr>
      <w:fldChar w:fldCharType="end"/>
    </w:r>
  </w:p>
  <w:p w:rsidR="003D4F91" w:rsidRDefault="003D4F91" w:rsidP="005F78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EF" w:rsidRDefault="003926EF" w:rsidP="00F309F9">
      <w:r>
        <w:separator/>
      </w:r>
    </w:p>
  </w:footnote>
  <w:footnote w:type="continuationSeparator" w:id="0">
    <w:p w:rsidR="003926EF" w:rsidRDefault="003926EF" w:rsidP="00F3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55"/>
    <w:multiLevelType w:val="hybridMultilevel"/>
    <w:tmpl w:val="3606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A52DE"/>
    <w:multiLevelType w:val="hybridMultilevel"/>
    <w:tmpl w:val="6D92D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4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0C3B"/>
    <w:multiLevelType w:val="hybridMultilevel"/>
    <w:tmpl w:val="763A34BE"/>
    <w:lvl w:ilvl="0" w:tplc="6C32520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7050B04"/>
    <w:multiLevelType w:val="hybridMultilevel"/>
    <w:tmpl w:val="B0486340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A4F249D"/>
    <w:multiLevelType w:val="hybridMultilevel"/>
    <w:tmpl w:val="1DC213EE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DE6A0910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 w15:restartNumberingAfterBreak="0">
    <w:nsid w:val="0AE22E43"/>
    <w:multiLevelType w:val="hybridMultilevel"/>
    <w:tmpl w:val="5EC89F4E"/>
    <w:lvl w:ilvl="0" w:tplc="7F742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646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1CF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5762E"/>
    <w:multiLevelType w:val="hybridMultilevel"/>
    <w:tmpl w:val="5730339C"/>
    <w:lvl w:ilvl="0" w:tplc="CE3C5D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83F66"/>
    <w:multiLevelType w:val="hybridMultilevel"/>
    <w:tmpl w:val="4E3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54EE6"/>
    <w:multiLevelType w:val="hybridMultilevel"/>
    <w:tmpl w:val="10063A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4A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EFC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846C7E">
      <w:start w:val="1"/>
      <w:numFmt w:val="decimal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40252"/>
    <w:multiLevelType w:val="hybridMultilevel"/>
    <w:tmpl w:val="9D8EDFD0"/>
    <w:lvl w:ilvl="0" w:tplc="BAFAA0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F40FA5C">
      <w:numFmt w:val="none"/>
      <w:lvlText w:val=""/>
      <w:lvlJc w:val="left"/>
      <w:pPr>
        <w:tabs>
          <w:tab w:val="num" w:pos="360"/>
        </w:tabs>
      </w:pPr>
    </w:lvl>
    <w:lvl w:ilvl="2" w:tplc="5A54AC26">
      <w:numFmt w:val="none"/>
      <w:lvlText w:val=""/>
      <w:lvlJc w:val="left"/>
      <w:pPr>
        <w:tabs>
          <w:tab w:val="num" w:pos="360"/>
        </w:tabs>
      </w:pPr>
    </w:lvl>
    <w:lvl w:ilvl="3" w:tplc="D1FAFC92">
      <w:numFmt w:val="none"/>
      <w:lvlText w:val=""/>
      <w:lvlJc w:val="left"/>
      <w:pPr>
        <w:tabs>
          <w:tab w:val="num" w:pos="360"/>
        </w:tabs>
      </w:pPr>
    </w:lvl>
    <w:lvl w:ilvl="4" w:tplc="2724EC94">
      <w:numFmt w:val="none"/>
      <w:lvlText w:val=""/>
      <w:lvlJc w:val="left"/>
      <w:pPr>
        <w:tabs>
          <w:tab w:val="num" w:pos="360"/>
        </w:tabs>
      </w:pPr>
    </w:lvl>
    <w:lvl w:ilvl="5" w:tplc="695699DE">
      <w:numFmt w:val="none"/>
      <w:lvlText w:val=""/>
      <w:lvlJc w:val="left"/>
      <w:pPr>
        <w:tabs>
          <w:tab w:val="num" w:pos="360"/>
        </w:tabs>
      </w:pPr>
    </w:lvl>
    <w:lvl w:ilvl="6" w:tplc="7CA678F0">
      <w:numFmt w:val="none"/>
      <w:lvlText w:val=""/>
      <w:lvlJc w:val="left"/>
      <w:pPr>
        <w:tabs>
          <w:tab w:val="num" w:pos="360"/>
        </w:tabs>
      </w:pPr>
    </w:lvl>
    <w:lvl w:ilvl="7" w:tplc="F694188C">
      <w:numFmt w:val="none"/>
      <w:lvlText w:val=""/>
      <w:lvlJc w:val="left"/>
      <w:pPr>
        <w:tabs>
          <w:tab w:val="num" w:pos="360"/>
        </w:tabs>
      </w:pPr>
    </w:lvl>
    <w:lvl w:ilvl="8" w:tplc="213A2B7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395BBE"/>
    <w:multiLevelType w:val="hybridMultilevel"/>
    <w:tmpl w:val="DEAC0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24BD3"/>
    <w:multiLevelType w:val="hybridMultilevel"/>
    <w:tmpl w:val="7FE279D0"/>
    <w:lvl w:ilvl="0" w:tplc="C344A7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734367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C344A73C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8C014B"/>
    <w:multiLevelType w:val="hybridMultilevel"/>
    <w:tmpl w:val="A93ABEC0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295D12F1"/>
    <w:multiLevelType w:val="hybridMultilevel"/>
    <w:tmpl w:val="308CC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8B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B0ECF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585EC0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359F8"/>
    <w:multiLevelType w:val="hybridMultilevel"/>
    <w:tmpl w:val="97D8A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5178A"/>
    <w:multiLevelType w:val="hybridMultilevel"/>
    <w:tmpl w:val="1DD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63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8D3EE"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F2FAF"/>
    <w:multiLevelType w:val="hybridMultilevel"/>
    <w:tmpl w:val="EEAA7C94"/>
    <w:lvl w:ilvl="0" w:tplc="95C4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A8C80">
      <w:numFmt w:val="none"/>
      <w:lvlText w:val=""/>
      <w:lvlJc w:val="left"/>
      <w:pPr>
        <w:tabs>
          <w:tab w:val="num" w:pos="360"/>
        </w:tabs>
      </w:pPr>
    </w:lvl>
    <w:lvl w:ilvl="2" w:tplc="751045B2">
      <w:numFmt w:val="none"/>
      <w:lvlText w:val=""/>
      <w:lvlJc w:val="left"/>
      <w:pPr>
        <w:tabs>
          <w:tab w:val="num" w:pos="360"/>
        </w:tabs>
      </w:pPr>
    </w:lvl>
    <w:lvl w:ilvl="3" w:tplc="416402EA">
      <w:numFmt w:val="none"/>
      <w:lvlText w:val=""/>
      <w:lvlJc w:val="left"/>
      <w:pPr>
        <w:tabs>
          <w:tab w:val="num" w:pos="360"/>
        </w:tabs>
      </w:pPr>
    </w:lvl>
    <w:lvl w:ilvl="4" w:tplc="08086F8A">
      <w:numFmt w:val="none"/>
      <w:lvlText w:val=""/>
      <w:lvlJc w:val="left"/>
      <w:pPr>
        <w:tabs>
          <w:tab w:val="num" w:pos="360"/>
        </w:tabs>
      </w:pPr>
    </w:lvl>
    <w:lvl w:ilvl="5" w:tplc="62E66CEC">
      <w:numFmt w:val="none"/>
      <w:lvlText w:val=""/>
      <w:lvlJc w:val="left"/>
      <w:pPr>
        <w:tabs>
          <w:tab w:val="num" w:pos="360"/>
        </w:tabs>
      </w:pPr>
    </w:lvl>
    <w:lvl w:ilvl="6" w:tplc="184C9D48">
      <w:numFmt w:val="none"/>
      <w:lvlText w:val=""/>
      <w:lvlJc w:val="left"/>
      <w:pPr>
        <w:tabs>
          <w:tab w:val="num" w:pos="360"/>
        </w:tabs>
      </w:pPr>
    </w:lvl>
    <w:lvl w:ilvl="7" w:tplc="50B24F10">
      <w:numFmt w:val="none"/>
      <w:lvlText w:val=""/>
      <w:lvlJc w:val="left"/>
      <w:pPr>
        <w:tabs>
          <w:tab w:val="num" w:pos="360"/>
        </w:tabs>
      </w:pPr>
    </w:lvl>
    <w:lvl w:ilvl="8" w:tplc="6E669B3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D7D5A58"/>
    <w:multiLevelType w:val="hybridMultilevel"/>
    <w:tmpl w:val="C35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E6B5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034A"/>
    <w:multiLevelType w:val="hybridMultilevel"/>
    <w:tmpl w:val="1AAE0914"/>
    <w:lvl w:ilvl="0" w:tplc="723C03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2B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C4923"/>
    <w:multiLevelType w:val="hybridMultilevel"/>
    <w:tmpl w:val="3398A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C17A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1522"/>
    <w:multiLevelType w:val="hybridMultilevel"/>
    <w:tmpl w:val="FC6C8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A3C67"/>
    <w:multiLevelType w:val="hybridMultilevel"/>
    <w:tmpl w:val="F774A22E"/>
    <w:lvl w:ilvl="0" w:tplc="DB6C3AE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06EDF"/>
    <w:multiLevelType w:val="hybridMultilevel"/>
    <w:tmpl w:val="789448BA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EF833E9"/>
    <w:multiLevelType w:val="hybridMultilevel"/>
    <w:tmpl w:val="7168FB36"/>
    <w:lvl w:ilvl="0" w:tplc="040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4" w15:restartNumberingAfterBreak="0">
    <w:nsid w:val="514B6A41"/>
    <w:multiLevelType w:val="hybridMultilevel"/>
    <w:tmpl w:val="2ED89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C2C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1748F"/>
    <w:multiLevelType w:val="hybridMultilevel"/>
    <w:tmpl w:val="B38A4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372DB"/>
    <w:multiLevelType w:val="hybridMultilevel"/>
    <w:tmpl w:val="2362C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87B0A"/>
    <w:multiLevelType w:val="hybridMultilevel"/>
    <w:tmpl w:val="4CEA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D7874"/>
    <w:multiLevelType w:val="hybridMultilevel"/>
    <w:tmpl w:val="814A5DE8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6B321DA0"/>
    <w:multiLevelType w:val="hybridMultilevel"/>
    <w:tmpl w:val="6C28CB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D3495"/>
    <w:multiLevelType w:val="hybridMultilevel"/>
    <w:tmpl w:val="1AF8013C"/>
    <w:lvl w:ilvl="0" w:tplc="80548B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32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A5641"/>
    <w:multiLevelType w:val="hybridMultilevel"/>
    <w:tmpl w:val="48E4C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75C34"/>
    <w:multiLevelType w:val="hybridMultilevel"/>
    <w:tmpl w:val="9E06C77C"/>
    <w:lvl w:ilvl="0" w:tplc="04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1"/>
  </w:num>
  <w:num w:numId="8">
    <w:abstractNumId w:val="10"/>
  </w:num>
  <w:num w:numId="9">
    <w:abstractNumId w:val="16"/>
  </w:num>
  <w:num w:numId="10">
    <w:abstractNumId w:val="5"/>
  </w:num>
  <w:num w:numId="11">
    <w:abstractNumId w:val="32"/>
  </w:num>
  <w:num w:numId="12">
    <w:abstractNumId w:val="18"/>
  </w:num>
  <w:num w:numId="13">
    <w:abstractNumId w:val="30"/>
  </w:num>
  <w:num w:numId="14">
    <w:abstractNumId w:val="15"/>
  </w:num>
  <w:num w:numId="15">
    <w:abstractNumId w:val="31"/>
  </w:num>
  <w:num w:numId="16">
    <w:abstractNumId w:val="6"/>
  </w:num>
  <w:num w:numId="17">
    <w:abstractNumId w:val="12"/>
  </w:num>
  <w:num w:numId="18">
    <w:abstractNumId w:val="27"/>
  </w:num>
  <w:num w:numId="19">
    <w:abstractNumId w:val="17"/>
  </w:num>
  <w:num w:numId="20">
    <w:abstractNumId w:val="24"/>
  </w:num>
  <w:num w:numId="21">
    <w:abstractNumId w:val="11"/>
  </w:num>
  <w:num w:numId="22">
    <w:abstractNumId w:val="2"/>
  </w:num>
  <w:num w:numId="23">
    <w:abstractNumId w:val="23"/>
  </w:num>
  <w:num w:numId="24">
    <w:abstractNumId w:val="7"/>
  </w:num>
  <w:num w:numId="25">
    <w:abstractNumId w:val="28"/>
  </w:num>
  <w:num w:numId="26">
    <w:abstractNumId w:val="3"/>
  </w:num>
  <w:num w:numId="27">
    <w:abstractNumId w:val="22"/>
  </w:num>
  <w:num w:numId="28">
    <w:abstractNumId w:val="0"/>
  </w:num>
  <w:num w:numId="29">
    <w:abstractNumId w:val="26"/>
  </w:num>
  <w:num w:numId="30">
    <w:abstractNumId w:val="29"/>
  </w:num>
  <w:num w:numId="31">
    <w:abstractNumId w:val="25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C"/>
    <w:rsid w:val="000170F3"/>
    <w:rsid w:val="000345D9"/>
    <w:rsid w:val="000378E1"/>
    <w:rsid w:val="000636A5"/>
    <w:rsid w:val="00087988"/>
    <w:rsid w:val="00095D98"/>
    <w:rsid w:val="000968AD"/>
    <w:rsid w:val="000B0FA8"/>
    <w:rsid w:val="000B26A8"/>
    <w:rsid w:val="000C6932"/>
    <w:rsid w:val="000D1A6B"/>
    <w:rsid w:val="000E68E1"/>
    <w:rsid w:val="000F202A"/>
    <w:rsid w:val="00124F4D"/>
    <w:rsid w:val="00126695"/>
    <w:rsid w:val="001373EF"/>
    <w:rsid w:val="00142DAD"/>
    <w:rsid w:val="00160D95"/>
    <w:rsid w:val="00164519"/>
    <w:rsid w:val="00182C28"/>
    <w:rsid w:val="001E2878"/>
    <w:rsid w:val="001F03A1"/>
    <w:rsid w:val="001F4E0D"/>
    <w:rsid w:val="002002DC"/>
    <w:rsid w:val="00203E13"/>
    <w:rsid w:val="00205EDF"/>
    <w:rsid w:val="002159C5"/>
    <w:rsid w:val="00227D2E"/>
    <w:rsid w:val="00231B55"/>
    <w:rsid w:val="00264CFB"/>
    <w:rsid w:val="00281A9D"/>
    <w:rsid w:val="002F1A81"/>
    <w:rsid w:val="00301CCF"/>
    <w:rsid w:val="00304784"/>
    <w:rsid w:val="00307F6E"/>
    <w:rsid w:val="00310395"/>
    <w:rsid w:val="003118C7"/>
    <w:rsid w:val="0032471A"/>
    <w:rsid w:val="00346939"/>
    <w:rsid w:val="00347D08"/>
    <w:rsid w:val="00354612"/>
    <w:rsid w:val="003926EF"/>
    <w:rsid w:val="003A3CC6"/>
    <w:rsid w:val="003B0D9B"/>
    <w:rsid w:val="003B1D29"/>
    <w:rsid w:val="003B76EC"/>
    <w:rsid w:val="003D4F91"/>
    <w:rsid w:val="0041341F"/>
    <w:rsid w:val="0043444A"/>
    <w:rsid w:val="00437D17"/>
    <w:rsid w:val="00454F46"/>
    <w:rsid w:val="00455C59"/>
    <w:rsid w:val="00472044"/>
    <w:rsid w:val="004D5AC2"/>
    <w:rsid w:val="00507F3B"/>
    <w:rsid w:val="00521883"/>
    <w:rsid w:val="00526962"/>
    <w:rsid w:val="00527E21"/>
    <w:rsid w:val="0053160B"/>
    <w:rsid w:val="00543ECE"/>
    <w:rsid w:val="005625C8"/>
    <w:rsid w:val="0056274A"/>
    <w:rsid w:val="0057234F"/>
    <w:rsid w:val="00582949"/>
    <w:rsid w:val="005A2F0D"/>
    <w:rsid w:val="005B360B"/>
    <w:rsid w:val="005E254C"/>
    <w:rsid w:val="005E275A"/>
    <w:rsid w:val="005F78C2"/>
    <w:rsid w:val="00604316"/>
    <w:rsid w:val="00604D1D"/>
    <w:rsid w:val="00613555"/>
    <w:rsid w:val="00626608"/>
    <w:rsid w:val="00636B04"/>
    <w:rsid w:val="00637C12"/>
    <w:rsid w:val="00653C8C"/>
    <w:rsid w:val="006919AD"/>
    <w:rsid w:val="006C6C73"/>
    <w:rsid w:val="006D1D98"/>
    <w:rsid w:val="006D68F4"/>
    <w:rsid w:val="006F687F"/>
    <w:rsid w:val="00705610"/>
    <w:rsid w:val="0071486C"/>
    <w:rsid w:val="00731CC3"/>
    <w:rsid w:val="00732F7A"/>
    <w:rsid w:val="007442B8"/>
    <w:rsid w:val="00747436"/>
    <w:rsid w:val="007575E4"/>
    <w:rsid w:val="00773A63"/>
    <w:rsid w:val="00793B79"/>
    <w:rsid w:val="007B0098"/>
    <w:rsid w:val="007B0938"/>
    <w:rsid w:val="007B10A8"/>
    <w:rsid w:val="007B25C3"/>
    <w:rsid w:val="007B6D69"/>
    <w:rsid w:val="007E4F37"/>
    <w:rsid w:val="00825F67"/>
    <w:rsid w:val="00841B91"/>
    <w:rsid w:val="00851444"/>
    <w:rsid w:val="00860452"/>
    <w:rsid w:val="00876ED2"/>
    <w:rsid w:val="00893E59"/>
    <w:rsid w:val="00897E3B"/>
    <w:rsid w:val="008A2B3A"/>
    <w:rsid w:val="008A31A8"/>
    <w:rsid w:val="008A31E2"/>
    <w:rsid w:val="008A6FFF"/>
    <w:rsid w:val="008C0BF6"/>
    <w:rsid w:val="008D7704"/>
    <w:rsid w:val="008F0679"/>
    <w:rsid w:val="008F2129"/>
    <w:rsid w:val="008F78A8"/>
    <w:rsid w:val="0090366B"/>
    <w:rsid w:val="00903CF5"/>
    <w:rsid w:val="00953F33"/>
    <w:rsid w:val="00973407"/>
    <w:rsid w:val="00983A2C"/>
    <w:rsid w:val="00983D5E"/>
    <w:rsid w:val="009B1610"/>
    <w:rsid w:val="009E1B83"/>
    <w:rsid w:val="009E305B"/>
    <w:rsid w:val="00A106E7"/>
    <w:rsid w:val="00A25CE3"/>
    <w:rsid w:val="00A415E6"/>
    <w:rsid w:val="00A432C7"/>
    <w:rsid w:val="00A50A13"/>
    <w:rsid w:val="00A55594"/>
    <w:rsid w:val="00A906A5"/>
    <w:rsid w:val="00A927C5"/>
    <w:rsid w:val="00A97FCC"/>
    <w:rsid w:val="00AA4763"/>
    <w:rsid w:val="00AA5789"/>
    <w:rsid w:val="00AC13E5"/>
    <w:rsid w:val="00AD0A3C"/>
    <w:rsid w:val="00AE5872"/>
    <w:rsid w:val="00AF7AD2"/>
    <w:rsid w:val="00B008F0"/>
    <w:rsid w:val="00BB5BAC"/>
    <w:rsid w:val="00BB6863"/>
    <w:rsid w:val="00BC54E5"/>
    <w:rsid w:val="00C06495"/>
    <w:rsid w:val="00C10B8D"/>
    <w:rsid w:val="00C32557"/>
    <w:rsid w:val="00C40DC7"/>
    <w:rsid w:val="00C51A9E"/>
    <w:rsid w:val="00C61EB6"/>
    <w:rsid w:val="00C71E6B"/>
    <w:rsid w:val="00CC413E"/>
    <w:rsid w:val="00CE002B"/>
    <w:rsid w:val="00CE1955"/>
    <w:rsid w:val="00CE1A37"/>
    <w:rsid w:val="00CE23F5"/>
    <w:rsid w:val="00D059DB"/>
    <w:rsid w:val="00D24BB1"/>
    <w:rsid w:val="00D40B4F"/>
    <w:rsid w:val="00D64F48"/>
    <w:rsid w:val="00D818D7"/>
    <w:rsid w:val="00D97779"/>
    <w:rsid w:val="00DA2206"/>
    <w:rsid w:val="00DD1A52"/>
    <w:rsid w:val="00E31201"/>
    <w:rsid w:val="00E32F4F"/>
    <w:rsid w:val="00E74261"/>
    <w:rsid w:val="00E92B82"/>
    <w:rsid w:val="00EA013F"/>
    <w:rsid w:val="00EB4DA7"/>
    <w:rsid w:val="00EC7731"/>
    <w:rsid w:val="00EF29CD"/>
    <w:rsid w:val="00F12113"/>
    <w:rsid w:val="00F12335"/>
    <w:rsid w:val="00F14E6C"/>
    <w:rsid w:val="00F23B46"/>
    <w:rsid w:val="00F309F9"/>
    <w:rsid w:val="00F64B3E"/>
    <w:rsid w:val="00F73DA2"/>
    <w:rsid w:val="00F81192"/>
    <w:rsid w:val="00F97C69"/>
    <w:rsid w:val="00FA509F"/>
    <w:rsid w:val="00FB0C38"/>
    <w:rsid w:val="00FC1CB6"/>
    <w:rsid w:val="00FC27C8"/>
    <w:rsid w:val="00FC30D2"/>
    <w:rsid w:val="00FF0FCC"/>
    <w:rsid w:val="00FF145A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7D7ADC3-3213-43C7-9F8A-852395BE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486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qFormat/>
    <w:rsid w:val="0071486C"/>
    <w:pPr>
      <w:keepNext/>
      <w:autoSpaceDE w:val="0"/>
      <w:autoSpaceDN w:val="0"/>
      <w:adjustRightInd w:val="0"/>
      <w:ind w:left="360" w:hanging="360"/>
      <w:jc w:val="center"/>
      <w:outlineLvl w:val="1"/>
    </w:pPr>
    <w:rPr>
      <w:rFonts w:ascii="Arial" w:hAnsi="Arial" w:cs="Arial"/>
      <w:b/>
      <w:bCs/>
      <w:color w:val="000000"/>
      <w:sz w:val="22"/>
      <w:szCs w:val="22"/>
      <w:lang w:val="id-ID"/>
    </w:rPr>
  </w:style>
  <w:style w:type="paragraph" w:styleId="Heading4">
    <w:name w:val="heading 4"/>
    <w:basedOn w:val="Normal"/>
    <w:next w:val="Normal"/>
    <w:link w:val="Heading4Char"/>
    <w:qFormat/>
    <w:rsid w:val="0071486C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1486C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486C"/>
    <w:rPr>
      <w:rFonts w:ascii="Arial" w:eastAsia="Times New Roman" w:hAnsi="Arial" w:cs="Arial"/>
      <w:b/>
      <w:bCs/>
      <w:color w:val="000000"/>
      <w:lang w:val="id-ID"/>
    </w:rPr>
  </w:style>
  <w:style w:type="character" w:customStyle="1" w:styleId="Heading2Char">
    <w:name w:val="Heading 2 Char"/>
    <w:link w:val="Heading2"/>
    <w:rsid w:val="0071486C"/>
    <w:rPr>
      <w:rFonts w:ascii="Arial" w:eastAsia="Times New Roman" w:hAnsi="Arial" w:cs="Arial"/>
      <w:b/>
      <w:bCs/>
      <w:color w:val="000000"/>
      <w:lang w:val="id-ID"/>
    </w:rPr>
  </w:style>
  <w:style w:type="character" w:customStyle="1" w:styleId="Heading4Char">
    <w:name w:val="Heading 4 Char"/>
    <w:link w:val="Heading4"/>
    <w:rsid w:val="0071486C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rsid w:val="0071486C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semiHidden/>
    <w:rsid w:val="0071486C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FootnoteTextChar">
    <w:name w:val="Footnote Text Char"/>
    <w:link w:val="FootnoteText"/>
    <w:semiHidden/>
    <w:rsid w:val="0071486C"/>
    <w:rPr>
      <w:rFonts w:ascii="Arial" w:eastAsia="Times New Roman" w:hAnsi="Arial" w:cs="Times New Roman"/>
      <w:sz w:val="24"/>
      <w:szCs w:val="20"/>
    </w:rPr>
  </w:style>
  <w:style w:type="character" w:styleId="FootnoteReference">
    <w:name w:val="footnote reference"/>
    <w:semiHidden/>
    <w:rsid w:val="0071486C"/>
    <w:rPr>
      <w:vertAlign w:val="superscript"/>
    </w:rPr>
  </w:style>
  <w:style w:type="character" w:styleId="Hyperlink">
    <w:name w:val="Hyperlink"/>
    <w:rsid w:val="0071486C"/>
    <w:rPr>
      <w:color w:val="0000FF"/>
      <w:u w:val="single"/>
    </w:rPr>
  </w:style>
  <w:style w:type="table" w:styleId="TableGrid">
    <w:name w:val="Table Grid"/>
    <w:basedOn w:val="TableNormal"/>
    <w:rsid w:val="007148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148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48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486C"/>
  </w:style>
  <w:style w:type="paragraph" w:styleId="Header">
    <w:name w:val="header"/>
    <w:basedOn w:val="Normal"/>
    <w:link w:val="HeaderChar"/>
    <w:rsid w:val="0071486C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customStyle="1" w:styleId="HeaderChar">
    <w:name w:val="Header Char"/>
    <w:link w:val="Header"/>
    <w:rsid w:val="007148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71486C"/>
    <w:pPr>
      <w:ind w:left="27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71486C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1486C"/>
    <w:pPr>
      <w:spacing w:after="120" w:line="480" w:lineRule="auto"/>
      <w:ind w:left="360"/>
    </w:pPr>
    <w:rPr>
      <w:rFonts w:eastAsia="MS Mincho"/>
      <w:lang w:eastAsia="ja-JP"/>
    </w:rPr>
  </w:style>
  <w:style w:type="character" w:customStyle="1" w:styleId="BodyTextIndent2Char">
    <w:name w:val="Body Text Indent 2 Char"/>
    <w:link w:val="BodyTextIndent2"/>
    <w:rsid w:val="0071486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noteCharacters">
    <w:name w:val="Footnote Characters"/>
    <w:rsid w:val="0071486C"/>
    <w:rPr>
      <w:vertAlign w:val="superscript"/>
    </w:rPr>
  </w:style>
  <w:style w:type="paragraph" w:styleId="BodyTextIndent3">
    <w:name w:val="Body Text Indent 3"/>
    <w:basedOn w:val="Normal"/>
    <w:link w:val="BodyTextIndent3Char"/>
    <w:rsid w:val="007148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1486C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71486C"/>
    <w:pPr>
      <w:spacing w:after="120"/>
    </w:pPr>
  </w:style>
  <w:style w:type="character" w:customStyle="1" w:styleId="BodyTextChar">
    <w:name w:val="Body Text Char"/>
    <w:link w:val="BodyText"/>
    <w:rsid w:val="007148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40DC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60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BA56-EE4B-4BCB-B53C-6BE45AF8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Acer</Company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Valued Acer Customer</dc:creator>
  <cp:lastModifiedBy>Raihan</cp:lastModifiedBy>
  <cp:revision>2</cp:revision>
  <cp:lastPrinted>2018-06-20T11:43:00Z</cp:lastPrinted>
  <dcterms:created xsi:type="dcterms:W3CDTF">2018-09-13T08:22:00Z</dcterms:created>
  <dcterms:modified xsi:type="dcterms:W3CDTF">2018-09-13T08:22:00Z</dcterms:modified>
</cp:coreProperties>
</file>